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91E" w:rsidRPr="0095421E" w:rsidRDefault="00FE291E" w:rsidP="00FE291E">
      <w:pPr>
        <w:spacing w:after="0" w:line="240" w:lineRule="auto"/>
        <w:rPr>
          <w:rFonts w:ascii="Times New Roman" w:eastAsia="Times New Roman" w:hAnsi="Times New Roman" w:cs="Times New Roman"/>
          <w:sz w:val="24"/>
          <w:szCs w:val="24"/>
        </w:rPr>
      </w:pPr>
      <w:r w:rsidRPr="0095421E">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7FA27D4D" wp14:editId="17ADDD6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FE291E" w:rsidRPr="0095421E" w:rsidRDefault="00FE291E" w:rsidP="00FE291E">
      <w:pPr>
        <w:spacing w:after="0" w:line="240" w:lineRule="auto"/>
        <w:rPr>
          <w:rFonts w:ascii="Times New Roman" w:eastAsia="Times New Roman" w:hAnsi="Times New Roman" w:cs="Times New Roman"/>
          <w:sz w:val="24"/>
          <w:szCs w:val="24"/>
        </w:rPr>
      </w:pPr>
    </w:p>
    <w:p w:rsidR="00FE291E" w:rsidRPr="00100BF2" w:rsidRDefault="00FE291E" w:rsidP="00FE291E">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w:t>
      </w:r>
      <w:r w:rsidRPr="00100BF2">
        <w:rPr>
          <w:rFonts w:ascii="Brush Script MT" w:eastAsia="Times New Roman" w:hAnsi="Brush Script MT" w:cs="Times New Roman"/>
          <w:bCs/>
          <w:i/>
          <w:color w:val="FF00FF"/>
          <w:sz w:val="48"/>
          <w:szCs w:val="48"/>
        </w:rPr>
        <w:t>tak</w:t>
      </w:r>
      <w:r>
        <w:rPr>
          <w:rFonts w:ascii="Brush Script MT" w:eastAsia="Times New Roman" w:hAnsi="Brush Script MT" w:cs="Times New Roman"/>
          <w:bCs/>
          <w:i/>
          <w:color w:val="FF00FF"/>
          <w:sz w:val="48"/>
          <w:szCs w:val="48"/>
        </w:rPr>
        <w:t xml:space="preserve"> 6</w:t>
      </w:r>
      <w:r w:rsidRPr="00100BF2">
        <w:rPr>
          <w:rFonts w:ascii="Brush Script MT" w:eastAsia="Times New Roman" w:hAnsi="Brush Script MT" w:cs="Times New Roman"/>
          <w:bCs/>
          <w:i/>
          <w:color w:val="FF00FF"/>
          <w:sz w:val="48"/>
          <w:szCs w:val="48"/>
        </w:rPr>
        <w:t>.mart</w:t>
      </w:r>
      <w:r w:rsidRPr="00100BF2">
        <w:rPr>
          <w:rFonts w:ascii="Brush Script MT" w:eastAsia="Times New Roman" w:hAnsi="Brush Script MT" w:cs="Times New Roman"/>
          <w:bCs/>
          <w:i/>
          <w:color w:val="FF00FF"/>
          <w:sz w:val="48"/>
          <w:szCs w:val="48"/>
          <w:lang w:val="sr-Latn-CS"/>
        </w:rPr>
        <w:t xml:space="preserve"> 2015.</w:t>
      </w:r>
    </w:p>
    <w:p w:rsidR="00FE291E" w:rsidRPr="001B4A99" w:rsidRDefault="00FE291E" w:rsidP="00FE291E">
      <w:pPr>
        <w:spacing w:after="0" w:line="240" w:lineRule="auto"/>
        <w:jc w:val="both"/>
        <w:rPr>
          <w:rFonts w:ascii="Times New Roman" w:hAnsi="Times New Roman" w:cs="Times New Roman"/>
          <w:noProof/>
          <w:sz w:val="18"/>
          <w:lang w:val="sr-Cyrl-RS"/>
        </w:rPr>
      </w:pPr>
    </w:p>
    <w:p w:rsidR="00F31F9D" w:rsidRPr="00F31F9D" w:rsidRDefault="00F31F9D" w:rsidP="009A4053">
      <w:pPr>
        <w:spacing w:after="0" w:line="240" w:lineRule="auto"/>
        <w:jc w:val="center"/>
        <w:rPr>
          <w:rFonts w:ascii="Times New Roman" w:eastAsia="Times New Roman" w:hAnsi="Times New Roman" w:cs="Times New Roman"/>
          <w:b/>
          <w:noProof/>
          <w:color w:val="0000CC"/>
          <w:sz w:val="28"/>
          <w:szCs w:val="24"/>
          <w:lang w:val="sr-Latn-RS"/>
        </w:rPr>
      </w:pPr>
      <w:r w:rsidRPr="00F31F9D">
        <w:rPr>
          <w:rFonts w:ascii="Times New Roman" w:eastAsia="Times New Roman" w:hAnsi="Times New Roman" w:cs="Times New Roman"/>
          <w:b/>
          <w:noProof/>
          <w:color w:val="0000CC"/>
          <w:sz w:val="28"/>
          <w:szCs w:val="24"/>
          <w:lang w:val="sr-Latn-RS"/>
        </w:rPr>
        <w:t xml:space="preserve">U organizaciji penzionera-lidera logorovanje ispred Ministarstva </w:t>
      </w:r>
    </w:p>
    <w:p w:rsidR="00F31F9D" w:rsidRPr="00F31F9D" w:rsidRDefault="00F31F9D" w:rsidP="009A4053">
      <w:pPr>
        <w:spacing w:after="0" w:line="240" w:lineRule="auto"/>
        <w:rPr>
          <w:rFonts w:ascii="Times New Roman" w:eastAsia="Times New Roman" w:hAnsi="Times New Roman" w:cs="Times New Roman"/>
          <w:noProof/>
          <w:sz w:val="24"/>
          <w:szCs w:val="24"/>
          <w:lang w:val="sr-Latn-RS"/>
        </w:rPr>
      </w:pPr>
    </w:p>
    <w:p w:rsidR="00F31F9D" w:rsidRPr="00F31F9D" w:rsidRDefault="00F31F9D" w:rsidP="009A4053">
      <w:pPr>
        <w:spacing w:after="0" w:line="240" w:lineRule="auto"/>
        <w:jc w:val="both"/>
        <w:rPr>
          <w:rFonts w:ascii="Times New Roman" w:eastAsia="Times New Roman" w:hAnsi="Times New Roman" w:cs="Times New Roman"/>
          <w:noProof/>
          <w:sz w:val="24"/>
          <w:szCs w:val="24"/>
          <w:lang w:val="sr-Latn-RS"/>
        </w:rPr>
      </w:pPr>
      <w:r w:rsidRPr="00F31F9D">
        <w:rPr>
          <w:rFonts w:ascii="Times New Roman" w:eastAsia="Times New Roman" w:hAnsi="Times New Roman" w:cs="Times New Roman"/>
          <w:noProof/>
          <w:sz w:val="24"/>
          <w:szCs w:val="24"/>
          <w:lang w:val="sr-Latn-RS"/>
        </w:rPr>
        <w:tab/>
        <w:t xml:space="preserve">„Pregovori između dva sindikata prosvete u štrajku i Ministarstva prosvete (u odsustvu ministra Verbića)  jasno opisuju nespremnost Ministarstva prosvete da ozbiljno pregovara o njihovim zahtevima. Jutrošnja izjava Ministarstva prosvete, da su sindikati postavili nove  zahteve, apsolutno je </w:t>
      </w:r>
      <w:bookmarkStart w:id="0" w:name="_GoBack"/>
      <w:bookmarkEnd w:id="0"/>
      <w:r w:rsidRPr="00F31F9D">
        <w:rPr>
          <w:rFonts w:ascii="Times New Roman" w:eastAsia="Times New Roman" w:hAnsi="Times New Roman" w:cs="Times New Roman"/>
          <w:noProof/>
          <w:sz w:val="24"/>
          <w:szCs w:val="24"/>
          <w:lang w:val="sr-Latn-RS"/>
        </w:rPr>
        <w:t>netačna, kao što je netačna i tvrdnja da su na pregovore došli neki drugi pregovarači. Ako su i došli neki novi predstavnici sindikata, to svakako ne znači da su se promenili i sami sindikati – pregovarači u štrajku.   Što se zahteva sindikata tiče – oni su isti kao i ranije: potpisivanje PKU i garancije za poboljšanje materijalnog položaja u toku 2015. godine“ piše penzi</w:t>
      </w:r>
      <w:r>
        <w:rPr>
          <w:rFonts w:ascii="Times New Roman" w:eastAsia="Times New Roman" w:hAnsi="Times New Roman" w:cs="Times New Roman"/>
          <w:noProof/>
          <w:sz w:val="24"/>
          <w:szCs w:val="24"/>
          <w:lang w:val="sr-Cyrl-RS"/>
        </w:rPr>
        <w:t>о</w:t>
      </w:r>
      <w:r w:rsidRPr="00F31F9D">
        <w:rPr>
          <w:rFonts w:ascii="Times New Roman" w:eastAsia="Times New Roman" w:hAnsi="Times New Roman" w:cs="Times New Roman"/>
          <w:noProof/>
          <w:sz w:val="24"/>
          <w:szCs w:val="24"/>
          <w:lang w:val="sr-Latn-RS"/>
        </w:rPr>
        <w:t>nisani lider SOB-a  Slobodan Brajković</w:t>
      </w:r>
      <w:r>
        <w:rPr>
          <w:rFonts w:ascii="Times New Roman" w:eastAsia="Times New Roman" w:hAnsi="Times New Roman" w:cs="Times New Roman"/>
          <w:noProof/>
          <w:sz w:val="24"/>
          <w:szCs w:val="24"/>
          <w:lang w:val="sr-Cyrl-RS"/>
        </w:rPr>
        <w:t>,</w:t>
      </w:r>
      <w:r w:rsidRPr="00F31F9D">
        <w:rPr>
          <w:rFonts w:ascii="Times New Roman" w:eastAsia="Times New Roman" w:hAnsi="Times New Roman" w:cs="Times New Roman"/>
          <w:noProof/>
          <w:sz w:val="24"/>
          <w:szCs w:val="24"/>
          <w:lang w:val="sr-Latn-RS"/>
        </w:rPr>
        <w:t xml:space="preserve"> predsednik SRPS-a za penzionera-lidera FOB-a Miodraga Batu Sokića, potp</w:t>
      </w:r>
      <w:r>
        <w:rPr>
          <w:rFonts w:ascii="Times New Roman" w:eastAsia="Times New Roman" w:hAnsi="Times New Roman" w:cs="Times New Roman"/>
          <w:noProof/>
          <w:sz w:val="24"/>
          <w:szCs w:val="24"/>
          <w:lang w:val="sr-Latn-RS"/>
        </w:rPr>
        <w:t>redsednika SRPS-a</w:t>
      </w:r>
      <w:r w:rsidRPr="00F31F9D">
        <w:rPr>
          <w:rFonts w:ascii="Times New Roman" w:eastAsia="Times New Roman" w:hAnsi="Times New Roman" w:cs="Times New Roman"/>
          <w:noProof/>
          <w:sz w:val="24"/>
          <w:szCs w:val="24"/>
          <w:lang w:val="sr-Latn-RS"/>
        </w:rPr>
        <w:t>.</w:t>
      </w:r>
    </w:p>
    <w:p w:rsidR="001B4A99" w:rsidRDefault="00EE7761" w:rsidP="001B4A99">
      <w:pPr>
        <w:spacing w:after="0" w:line="240" w:lineRule="auto"/>
        <w:jc w:val="both"/>
        <w:rPr>
          <w:rFonts w:ascii="Times New Roman" w:eastAsia="Times New Roman" w:hAnsi="Times New Roman" w:cs="Times New Roman"/>
          <w:b/>
          <w:i/>
          <w:noProof/>
          <w:color w:val="0000CC"/>
          <w:sz w:val="24"/>
          <w:szCs w:val="24"/>
          <w:lang w:val="sr-Cyrl-RS"/>
        </w:rPr>
      </w:pPr>
      <w:r>
        <w:rPr>
          <w:noProof/>
          <w:lang w:val="sr-Latn-RS" w:eastAsia="sr-Latn-RS"/>
        </w:rPr>
        <w:drawing>
          <wp:anchor distT="0" distB="0" distL="114300" distR="114300" simplePos="0" relativeHeight="251678720" behindDoc="0" locked="0" layoutInCell="1" allowOverlap="1" wp14:anchorId="29B426AE" wp14:editId="7F3CB3A1">
            <wp:simplePos x="0" y="0"/>
            <wp:positionH relativeFrom="column">
              <wp:posOffset>40005</wp:posOffset>
            </wp:positionH>
            <wp:positionV relativeFrom="paragraph">
              <wp:posOffset>77470</wp:posOffset>
            </wp:positionV>
            <wp:extent cx="5939155" cy="4305300"/>
            <wp:effectExtent l="0" t="0" r="4445" b="0"/>
            <wp:wrapSquare wrapText="bothSides"/>
            <wp:docPr id="8" name="Picture 8" descr="http://www.najstudent.com/public/files/news/news_45090/kampovanj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jstudent.com/public/files/news/news_45090/kampovanje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939155" cy="430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F31F9D" w:rsidRPr="00F31F9D">
        <w:rPr>
          <w:rFonts w:ascii="Times New Roman" w:eastAsia="Times New Roman" w:hAnsi="Times New Roman" w:cs="Times New Roman"/>
          <w:noProof/>
          <w:sz w:val="24"/>
          <w:szCs w:val="24"/>
          <w:lang w:val="sr-Latn-RS"/>
        </w:rPr>
        <w:tab/>
        <w:t>„S obzirom da je Ministarstvo prosvete pribeglo represivnim merama</w:t>
      </w:r>
      <w:r w:rsidR="00F31F9D">
        <w:rPr>
          <w:rFonts w:ascii="Times New Roman" w:eastAsia="Times New Roman" w:hAnsi="Times New Roman" w:cs="Times New Roman"/>
          <w:noProof/>
          <w:sz w:val="24"/>
          <w:szCs w:val="24"/>
          <w:lang w:val="sr-Latn-RS"/>
        </w:rPr>
        <w:t>“</w:t>
      </w:r>
      <w:r w:rsidR="00F31F9D" w:rsidRPr="00F31F9D">
        <w:rPr>
          <w:rFonts w:ascii="Times New Roman" w:eastAsia="Times New Roman" w:hAnsi="Times New Roman" w:cs="Times New Roman"/>
          <w:noProof/>
          <w:sz w:val="24"/>
          <w:szCs w:val="24"/>
          <w:lang w:val="sr-Latn-RS"/>
        </w:rPr>
        <w:t xml:space="preserve"> i da se </w:t>
      </w:r>
      <w:r w:rsidR="00F31F9D">
        <w:rPr>
          <w:rFonts w:ascii="Times New Roman" w:eastAsia="Times New Roman" w:hAnsi="Times New Roman" w:cs="Times New Roman"/>
          <w:noProof/>
          <w:sz w:val="24"/>
          <w:szCs w:val="24"/>
          <w:lang w:val="sr-Latn-RS"/>
        </w:rPr>
        <w:t>„</w:t>
      </w:r>
      <w:r w:rsidR="00F31F9D" w:rsidRPr="00F31F9D">
        <w:rPr>
          <w:rFonts w:ascii="Times New Roman" w:eastAsia="Times New Roman" w:hAnsi="Times New Roman" w:cs="Times New Roman"/>
          <w:noProof/>
          <w:sz w:val="24"/>
          <w:szCs w:val="24"/>
          <w:lang w:val="sr-Latn-RS"/>
        </w:rPr>
        <w:t>očekuje drastično oduzimanje od februarske plate, Sindikat radnika u prosveti Srbije je već pristupio organizaciji protesta 17. marta, koji će biti održan ispred zgrade Ministarstva prosvete u Parku Manjež</w:t>
      </w:r>
      <w:r w:rsidR="00F31F9D">
        <w:rPr>
          <w:rFonts w:ascii="Times New Roman" w:eastAsia="Times New Roman" w:hAnsi="Times New Roman" w:cs="Times New Roman"/>
          <w:noProof/>
          <w:sz w:val="24"/>
          <w:szCs w:val="24"/>
          <w:lang w:val="sr-Latn-RS"/>
        </w:rPr>
        <w:t>“ piše u saopštenju</w:t>
      </w:r>
      <w:r w:rsidR="00F31F9D" w:rsidRPr="00F31F9D">
        <w:rPr>
          <w:rFonts w:ascii="Times New Roman" w:eastAsia="Times New Roman" w:hAnsi="Times New Roman" w:cs="Times New Roman"/>
          <w:noProof/>
          <w:sz w:val="24"/>
          <w:szCs w:val="24"/>
          <w:lang w:val="sr-Latn-RS"/>
        </w:rPr>
        <w:t xml:space="preserve">. </w:t>
      </w:r>
      <w:r w:rsidR="00F31F9D">
        <w:rPr>
          <w:rFonts w:ascii="Times New Roman" w:eastAsia="Times New Roman" w:hAnsi="Times New Roman" w:cs="Times New Roman"/>
          <w:noProof/>
          <w:sz w:val="24"/>
          <w:szCs w:val="24"/>
          <w:lang w:val="sr-Latn-RS"/>
        </w:rPr>
        <w:t>„</w:t>
      </w:r>
      <w:r w:rsidR="00F31F9D" w:rsidRPr="00F31F9D">
        <w:rPr>
          <w:rFonts w:ascii="Times New Roman" w:eastAsia="Times New Roman" w:hAnsi="Times New Roman" w:cs="Times New Roman"/>
          <w:noProof/>
          <w:sz w:val="24"/>
          <w:szCs w:val="24"/>
          <w:lang w:val="sr-Latn-RS"/>
        </w:rPr>
        <w:t>Protestu će prethoditi nekoliko dana „logorovanja“ u istom parku.  To je jedan od mogućih načina da se štrajkači sretnu sa ministrom Verbićem, kada bude</w:t>
      </w:r>
      <w:r w:rsidR="00F31F9D">
        <w:rPr>
          <w:rFonts w:ascii="Times New Roman" w:eastAsia="Times New Roman" w:hAnsi="Times New Roman" w:cs="Times New Roman"/>
          <w:noProof/>
          <w:sz w:val="24"/>
          <w:szCs w:val="24"/>
          <w:lang w:val="sr-Latn-RS"/>
        </w:rPr>
        <w:t xml:space="preserve"> dolazio </w:t>
      </w:r>
      <w:r w:rsidR="00F31F9D">
        <w:rPr>
          <w:rFonts w:ascii="Times New Roman" w:eastAsia="Times New Roman" w:hAnsi="Times New Roman" w:cs="Times New Roman"/>
          <w:noProof/>
          <w:sz w:val="24"/>
          <w:szCs w:val="24"/>
          <w:lang w:val="sr-Latn-RS"/>
        </w:rPr>
        <w:lastRenderedPageBreak/>
        <w:t>na posao“ piše  u saopštenju</w:t>
      </w:r>
      <w:r w:rsidR="00F31F9D" w:rsidRPr="00F31F9D">
        <w:rPr>
          <w:rFonts w:ascii="Times New Roman" w:eastAsia="Times New Roman" w:hAnsi="Times New Roman" w:cs="Times New Roman"/>
          <w:noProof/>
          <w:sz w:val="24"/>
          <w:szCs w:val="24"/>
          <w:lang w:val="sr-Latn-RS"/>
        </w:rPr>
        <w:t xml:space="preserve"> Sokić za Brajkovića ili Brajković z</w:t>
      </w:r>
      <w:r w:rsidR="00F31F9D">
        <w:rPr>
          <w:rFonts w:ascii="Times New Roman" w:eastAsia="Times New Roman" w:hAnsi="Times New Roman" w:cs="Times New Roman"/>
          <w:noProof/>
          <w:sz w:val="24"/>
          <w:szCs w:val="24"/>
          <w:lang w:val="sr-Latn-RS"/>
        </w:rPr>
        <w:t xml:space="preserve">a Sokića, ali to više ni važno. </w:t>
      </w:r>
      <w:r w:rsidR="00F31F9D" w:rsidRPr="00F31F9D">
        <w:rPr>
          <w:rFonts w:ascii="Times New Roman" w:eastAsia="Times New Roman" w:hAnsi="Times New Roman" w:cs="Times New Roman"/>
          <w:noProof/>
          <w:sz w:val="24"/>
          <w:szCs w:val="24"/>
          <w:lang w:val="sr-Latn-RS"/>
        </w:rPr>
        <w:t>Važno je da požurite sa rezervacijama u kamp  naselju Sokić-Brajković, tim pre što se u ofisu SRPS-a danima niko  ne</w:t>
      </w:r>
      <w:r w:rsidR="00F31F9D">
        <w:rPr>
          <w:rFonts w:ascii="Times New Roman" w:eastAsia="Times New Roman" w:hAnsi="Times New Roman" w:cs="Times New Roman"/>
          <w:noProof/>
          <w:sz w:val="24"/>
          <w:szCs w:val="24"/>
          <w:lang w:val="sr-Cyrl-RS"/>
        </w:rPr>
        <w:t xml:space="preserve"> </w:t>
      </w:r>
      <w:r w:rsidR="00F31F9D" w:rsidRPr="00F31F9D">
        <w:rPr>
          <w:rFonts w:ascii="Times New Roman" w:eastAsia="Times New Roman" w:hAnsi="Times New Roman" w:cs="Times New Roman"/>
          <w:noProof/>
          <w:sz w:val="24"/>
          <w:szCs w:val="24"/>
          <w:lang w:val="sr-Latn-RS"/>
        </w:rPr>
        <w:t>javlja na telefon, a štrajk traje li traje.</w:t>
      </w:r>
      <w:r w:rsidR="001B4A99" w:rsidRPr="001B4A99">
        <w:rPr>
          <w:rFonts w:ascii="Times New Roman" w:eastAsia="Times New Roman" w:hAnsi="Times New Roman" w:cs="Times New Roman"/>
          <w:b/>
          <w:i/>
          <w:noProof/>
          <w:color w:val="0000CC"/>
          <w:sz w:val="24"/>
          <w:szCs w:val="24"/>
          <w:lang w:val="sr-Cyrl-RS"/>
        </w:rPr>
        <w:t xml:space="preserve"> </w:t>
      </w:r>
      <w:r w:rsidR="001B4A99" w:rsidRPr="001B4A99">
        <w:rPr>
          <w:rFonts w:ascii="Times New Roman" w:eastAsia="Times New Roman" w:hAnsi="Times New Roman" w:cs="Times New Roman"/>
          <w:b/>
          <w:i/>
          <w:noProof/>
          <w:color w:val="0000CC"/>
          <w:sz w:val="24"/>
          <w:szCs w:val="24"/>
          <w:lang w:val="sr-Latn-RS"/>
        </w:rPr>
        <w:t>(→Saopštenja)</w:t>
      </w:r>
    </w:p>
    <w:p w:rsidR="001B4A99" w:rsidRPr="001B4A99" w:rsidRDefault="001B4A99" w:rsidP="001B4A99">
      <w:pPr>
        <w:spacing w:after="0" w:line="240" w:lineRule="auto"/>
        <w:jc w:val="both"/>
        <w:rPr>
          <w:lang w:val="sr-Cyrl-RS"/>
        </w:rPr>
      </w:pPr>
    </w:p>
    <w:p w:rsidR="00DB7576" w:rsidRPr="00DB7576" w:rsidRDefault="00DB7576" w:rsidP="00DB7576">
      <w:pPr>
        <w:spacing w:after="0" w:line="240" w:lineRule="auto"/>
        <w:jc w:val="center"/>
        <w:rPr>
          <w:rFonts w:ascii="Times New Roman" w:eastAsia="Times New Roman" w:hAnsi="Times New Roman" w:cs="Times New Roman"/>
          <w:b/>
          <w:noProof/>
          <w:color w:val="0000CC"/>
          <w:sz w:val="28"/>
          <w:szCs w:val="24"/>
          <w:lang w:val="sr-Latn-RS"/>
        </w:rPr>
      </w:pPr>
      <w:r w:rsidRPr="00DB7576">
        <w:rPr>
          <w:rFonts w:ascii="Times New Roman" w:eastAsia="Times New Roman" w:hAnsi="Times New Roman" w:cs="Times New Roman"/>
          <w:b/>
          <w:noProof/>
          <w:color w:val="0000CC"/>
          <w:sz w:val="28"/>
          <w:szCs w:val="24"/>
          <w:lang w:val="sr-Latn-RS"/>
        </w:rPr>
        <w:t>Još jedni neuspešni pregovari</w:t>
      </w:r>
    </w:p>
    <w:p w:rsidR="00DB7576" w:rsidRPr="00DB7576" w:rsidRDefault="00DB7576" w:rsidP="007F5770">
      <w:pPr>
        <w:spacing w:after="0" w:line="240" w:lineRule="auto"/>
        <w:jc w:val="both"/>
        <w:rPr>
          <w:rFonts w:ascii="Times New Roman" w:eastAsia="Times New Roman" w:hAnsi="Times New Roman" w:cs="Times New Roman"/>
          <w:noProof/>
          <w:color w:val="0000CC"/>
          <w:sz w:val="24"/>
          <w:szCs w:val="24"/>
          <w:lang w:val="sr-Latn-RS"/>
        </w:rPr>
      </w:pPr>
    </w:p>
    <w:p w:rsidR="00DB7576" w:rsidRDefault="00DB7576" w:rsidP="00AB62CD">
      <w:pPr>
        <w:spacing w:after="0" w:line="240" w:lineRule="auto"/>
        <w:jc w:val="both"/>
        <w:rPr>
          <w:rFonts w:ascii="Bookman Old Style" w:eastAsia="Times New Roman" w:hAnsi="Bookman Old Style" w:cs="Times New Roman"/>
          <w:lang w:val="sr-Latn-RS"/>
        </w:rPr>
      </w:pPr>
      <w:r w:rsidRPr="00DB7576">
        <w:rPr>
          <w:rFonts w:ascii="Times New Roman" w:eastAsia="Times New Roman" w:hAnsi="Times New Roman" w:cs="Times New Roman"/>
          <w:noProof/>
          <w:sz w:val="24"/>
          <w:lang w:val="sr-Latn-RS"/>
        </w:rPr>
        <w:t xml:space="preserve">         U sredu, 03. marta, održani su još jedni u nizu neuspešnih pregovora, bolje rečeno razgovora (gluvih), u Ministarstvu školskom između najupornijih u štrajku službeno početom 17. novembra, a ustvari iniciranom i „ljuljanom“ još od 01. septembra, dakle od početka školske godine, u inicijativi Unije koju su kasnije podržala ostala 3 sindikata, pa 2 napustila i konačno, nastavila Unija sa svojim satelitom – delom SRPS-a, sve dok ne bude po Unijinom, jer su zahtevi koje su drugi sindikati ispostavili manje-više i ispunjeni. Čak i ranije nego što je potpisan famozni Sporazum, ali to ništa ne menja u ovoj otužnoj priči „najdužeg štrajka u istoriji srpskog obrazovanja“, bolje rečeno kvarenja nastave u jednom delu srpskih kuća znanja.</w:t>
      </w:r>
      <w:r w:rsidRPr="00DB7576">
        <w:rPr>
          <w:rFonts w:ascii="Bookman Old Style" w:eastAsia="Times New Roman" w:hAnsi="Bookman Old Style" w:cs="Times New Roman"/>
          <w:lang w:val="sr-Cyrl-RS"/>
        </w:rPr>
        <w:t xml:space="preserve"> </w:t>
      </w:r>
    </w:p>
    <w:p w:rsidR="00DB7576" w:rsidRPr="00DB7576" w:rsidRDefault="00DB7576" w:rsidP="00AB62CD">
      <w:pPr>
        <w:spacing w:after="0" w:line="240" w:lineRule="auto"/>
        <w:jc w:val="both"/>
        <w:rPr>
          <w:rFonts w:ascii="Times New Roman" w:eastAsia="Times New Roman" w:hAnsi="Times New Roman" w:cs="Times New Roman"/>
          <w:noProof/>
          <w:color w:val="0000CC"/>
          <w:sz w:val="24"/>
          <w:lang w:val="sr-Latn-RS"/>
        </w:rPr>
      </w:pPr>
      <w:r>
        <w:rPr>
          <w:rFonts w:ascii="Bookman Old Style" w:eastAsia="Times New Roman" w:hAnsi="Bookman Old Style" w:cs="Times New Roman"/>
          <w:lang w:val="sr-Latn-RS"/>
        </w:rPr>
        <w:tab/>
      </w:r>
      <w:r>
        <w:rPr>
          <w:rFonts w:ascii="Times New Roman" w:eastAsia="Times New Roman" w:hAnsi="Times New Roman" w:cs="Times New Roman"/>
          <w:sz w:val="24"/>
          <w:lang w:val="sr-Latn-RS"/>
        </w:rPr>
        <w:t>Jučerašnj</w:t>
      </w:r>
      <w:r w:rsidRPr="00DB7576">
        <w:rPr>
          <w:rFonts w:ascii="Times New Roman" w:eastAsia="Times New Roman" w:hAnsi="Times New Roman" w:cs="Times New Roman"/>
          <w:sz w:val="24"/>
          <w:lang w:val="sr-Latn-RS"/>
        </w:rPr>
        <w:t>u</w:t>
      </w:r>
      <w:r>
        <w:rPr>
          <w:rFonts w:ascii="Bookman Old Style" w:eastAsia="Times New Roman" w:hAnsi="Bookman Old Style" w:cs="Times New Roman"/>
          <w:lang w:val="sr-Latn-RS"/>
        </w:rPr>
        <w:t xml:space="preserve"> </w:t>
      </w:r>
      <w:r w:rsidRPr="00DB7576">
        <w:rPr>
          <w:rFonts w:ascii="Times New Roman" w:eastAsia="Times New Roman" w:hAnsi="Times New Roman" w:cs="Times New Roman"/>
          <w:noProof/>
          <w:sz w:val="24"/>
          <w:lang w:val="sr-Latn-RS"/>
        </w:rPr>
        <w:t xml:space="preserve">„slamku spasa“ odmah je odbacio predsednik Unije koji nije želeo da dođe na sastanak, jer kad nema ministra „mogao je i on“, kako kaže, „na sastanak da  pošalje svog šofera“. Time je na delu još jednom pokazao da mu i nije stalo da se nađe rešenje i zaključi Sporazum, pa samim time i normalizuje, sada već dobrano ugrožena, školska godina, jer očigledno lider Unije ima na umu neke druge više ciljeve i prioritete u odnosu na one koje navodno brani, istrajavanjem u besmislenom štrajku. </w:t>
      </w:r>
      <w:r w:rsidRPr="00DB7576">
        <w:rPr>
          <w:rFonts w:ascii="Times New Roman" w:eastAsia="Times New Roman" w:hAnsi="Times New Roman" w:cs="Times New Roman"/>
          <w:b/>
          <w:i/>
          <w:noProof/>
          <w:color w:val="0000CC"/>
          <w:sz w:val="24"/>
          <w:lang w:val="sr-Latn-RS"/>
        </w:rPr>
        <w:t>(→</w:t>
      </w:r>
      <w:r>
        <w:rPr>
          <w:rFonts w:ascii="Times New Roman" w:eastAsia="Times New Roman" w:hAnsi="Times New Roman" w:cs="Times New Roman"/>
          <w:b/>
          <w:i/>
          <w:noProof/>
          <w:color w:val="0000CC"/>
          <w:sz w:val="24"/>
          <w:lang w:val="sr-Latn-RS"/>
        </w:rPr>
        <w:t>Saopštenja</w:t>
      </w:r>
      <w:r w:rsidRPr="00DB7576">
        <w:rPr>
          <w:rFonts w:ascii="Times New Roman" w:eastAsia="Times New Roman" w:hAnsi="Times New Roman" w:cs="Times New Roman"/>
          <w:b/>
          <w:i/>
          <w:noProof/>
          <w:color w:val="0000CC"/>
          <w:sz w:val="24"/>
          <w:lang w:val="sr-Latn-RS"/>
        </w:rPr>
        <w:t>)</w:t>
      </w:r>
    </w:p>
    <w:p w:rsidR="00DB7576" w:rsidRDefault="00DB7576" w:rsidP="00DB7576">
      <w:pPr>
        <w:spacing w:after="0" w:line="240" w:lineRule="auto"/>
        <w:jc w:val="both"/>
        <w:rPr>
          <w:rFonts w:ascii="Times New Roman" w:eastAsia="Times New Roman" w:hAnsi="Times New Roman" w:cs="Times New Roman"/>
          <w:noProof/>
          <w:sz w:val="24"/>
          <w:lang w:val="sr-Latn-RS"/>
        </w:rPr>
      </w:pPr>
    </w:p>
    <w:p w:rsidR="00DB7576" w:rsidRPr="00DB7576" w:rsidRDefault="00DB7576" w:rsidP="00DB7576">
      <w:pPr>
        <w:spacing w:after="0" w:line="240" w:lineRule="auto"/>
        <w:jc w:val="center"/>
        <w:rPr>
          <w:rFonts w:ascii="Times New Roman" w:eastAsia="Times New Roman" w:hAnsi="Times New Roman" w:cs="Times New Roman"/>
          <w:b/>
          <w:bCs/>
          <w:noProof/>
          <w:color w:val="0000CC"/>
          <w:sz w:val="28"/>
          <w:szCs w:val="32"/>
          <w:lang w:val="sr-Latn-RS"/>
        </w:rPr>
      </w:pPr>
      <w:r w:rsidRPr="00DB7576">
        <w:rPr>
          <w:rFonts w:ascii="Times New Roman" w:eastAsia="Times New Roman" w:hAnsi="Times New Roman" w:cs="Times New Roman"/>
          <w:b/>
          <w:bCs/>
          <w:noProof/>
          <w:color w:val="0000CC"/>
          <w:sz w:val="28"/>
          <w:szCs w:val="32"/>
          <w:lang w:val="sr-Latn-RS"/>
        </w:rPr>
        <w:t xml:space="preserve">Tražili manje plate!!! </w:t>
      </w:r>
    </w:p>
    <w:p w:rsidR="00DB7576" w:rsidRDefault="00DB7576" w:rsidP="00DB7576">
      <w:pPr>
        <w:spacing w:after="0" w:line="240" w:lineRule="auto"/>
        <w:jc w:val="both"/>
        <w:rPr>
          <w:rFonts w:ascii="Times New Roman" w:eastAsia="Times New Roman" w:hAnsi="Times New Roman" w:cs="Times New Roman"/>
          <w:noProof/>
          <w:sz w:val="24"/>
          <w:lang w:val="sr-Latn-RS"/>
        </w:rPr>
      </w:pPr>
    </w:p>
    <w:p w:rsidR="00DB7576" w:rsidRDefault="009A7898" w:rsidP="005F0B3C">
      <w:pPr>
        <w:spacing w:after="0" w:line="240" w:lineRule="auto"/>
        <w:jc w:val="both"/>
        <w:rPr>
          <w:rFonts w:ascii="Times New Roman" w:eastAsia="Times New Roman" w:hAnsi="Times New Roman" w:cs="Times New Roman"/>
          <w:noProof/>
          <w:sz w:val="24"/>
          <w:lang w:val="sr-Latn-RS"/>
        </w:rPr>
      </w:pPr>
      <w:r>
        <w:rPr>
          <w:rFonts w:ascii="Times New Roman" w:eastAsia="Times New Roman" w:hAnsi="Times New Roman" w:cs="Times New Roman"/>
          <w:noProof/>
          <w:sz w:val="24"/>
          <w:lang w:val="sr-Latn-RS" w:eastAsia="sr-Latn-RS"/>
        </w:rPr>
        <w:drawing>
          <wp:anchor distT="0" distB="0" distL="114300" distR="114300" simplePos="0" relativeHeight="251658752" behindDoc="1" locked="0" layoutInCell="1" allowOverlap="1" wp14:anchorId="4D349E42" wp14:editId="76A8392B">
            <wp:simplePos x="0" y="0"/>
            <wp:positionH relativeFrom="column">
              <wp:posOffset>4343400</wp:posOffset>
            </wp:positionH>
            <wp:positionV relativeFrom="paragraph">
              <wp:posOffset>7620</wp:posOffset>
            </wp:positionV>
            <wp:extent cx="1540800" cy="1040400"/>
            <wp:effectExtent l="0" t="0" r="2540" b="7620"/>
            <wp:wrapTight wrapText="bothSides">
              <wp:wrapPolygon edited="0">
                <wp:start x="0" y="0"/>
                <wp:lineTo x="0" y="21363"/>
                <wp:lineTo x="21369" y="21363"/>
                <wp:lineTo x="21369"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azili.jpg"/>
                    <pic:cNvPicPr/>
                  </pic:nvPicPr>
                  <pic:blipFill>
                    <a:blip r:embed="rId9">
                      <a:extLst>
                        <a:ext uri="{28A0092B-C50C-407E-A947-70E740481C1C}">
                          <a14:useLocalDpi xmlns:a14="http://schemas.microsoft.com/office/drawing/2010/main" val="0"/>
                        </a:ext>
                      </a:extLst>
                    </a:blip>
                    <a:stretch>
                      <a:fillRect/>
                    </a:stretch>
                  </pic:blipFill>
                  <pic:spPr>
                    <a:xfrm>
                      <a:off x="0" y="0"/>
                      <a:ext cx="1540800" cy="1040400"/>
                    </a:xfrm>
                    <a:prstGeom prst="rect">
                      <a:avLst/>
                    </a:prstGeom>
                  </pic:spPr>
                </pic:pic>
              </a:graphicData>
            </a:graphic>
            <wp14:sizeRelH relativeFrom="margin">
              <wp14:pctWidth>0</wp14:pctWidth>
            </wp14:sizeRelH>
            <wp14:sizeRelV relativeFrom="margin">
              <wp14:pctHeight>0</wp14:pctHeight>
            </wp14:sizeRelV>
          </wp:anchor>
        </w:drawing>
      </w:r>
      <w:r w:rsidR="00DB7576">
        <w:rPr>
          <w:rFonts w:ascii="Times New Roman" w:eastAsia="Times New Roman" w:hAnsi="Times New Roman" w:cs="Times New Roman"/>
          <w:noProof/>
          <w:sz w:val="24"/>
          <w:lang w:val="sr-Latn-RS"/>
        </w:rPr>
        <w:tab/>
        <w:t>„</w:t>
      </w:r>
      <w:r w:rsidR="00DB7576" w:rsidRPr="00DB7576">
        <w:rPr>
          <w:rFonts w:ascii="Times New Roman" w:eastAsia="Times New Roman" w:hAnsi="Times New Roman" w:cs="Times New Roman"/>
          <w:noProof/>
          <w:sz w:val="24"/>
          <w:lang w:val="sr-Latn-RS"/>
        </w:rPr>
        <w:t>Najveći biser i „kukavičje jaje“ pregovora u sredu je sadržano u tački 4. Aneksa Sporazuma, jer se i prostom računicom vidi da ono što su sindikati proklamovali i autori Aneksa Sporazuma sročili, nije ono što je u javnosti obelodanjeno kao krunski zahtev za okončanjem pregovora i, naravno, okončanjem štrajka. Stoga podsećamo da insistiranje na donošenju Uredbe o koeficijentima i koeficijenata u odnosu 1:3 za plate za najjednostavniji rad i nastavnički posao nije ono što je naš sindikat i što smo na početku štrajka zahtevali (odnos 1:3 trebalo je da se odnosi na plate, a ne na koeficijente)</w:t>
      </w:r>
      <w:r w:rsidR="00DB7576">
        <w:rPr>
          <w:rFonts w:ascii="Times New Roman" w:eastAsia="Times New Roman" w:hAnsi="Times New Roman" w:cs="Times New Roman"/>
          <w:noProof/>
          <w:sz w:val="24"/>
          <w:lang w:val="sr-Latn-RS"/>
        </w:rPr>
        <w:t>“ rekao je Hadži Zdravko M. Kovač, generalni sekretar NSPRV</w:t>
      </w:r>
      <w:r w:rsidR="00DB7576" w:rsidRPr="00DB7576">
        <w:rPr>
          <w:rFonts w:ascii="Times New Roman" w:eastAsia="Times New Roman" w:hAnsi="Times New Roman" w:cs="Times New Roman"/>
          <w:noProof/>
          <w:sz w:val="24"/>
          <w:lang w:val="sr-Latn-RS"/>
        </w:rPr>
        <w:t xml:space="preserve">. </w:t>
      </w:r>
    </w:p>
    <w:p w:rsidR="00DB7576" w:rsidRPr="00DB7576" w:rsidRDefault="00DB7576" w:rsidP="005F0B3C">
      <w:pPr>
        <w:spacing w:after="0" w:line="240" w:lineRule="auto"/>
        <w:jc w:val="both"/>
        <w:rPr>
          <w:rFonts w:ascii="Times New Roman" w:eastAsia="Times New Roman" w:hAnsi="Times New Roman" w:cs="Times New Roman"/>
          <w:noProof/>
          <w:sz w:val="24"/>
          <w:lang w:val="sr-Latn-RS"/>
        </w:rPr>
      </w:pPr>
      <w:r>
        <w:rPr>
          <w:rFonts w:ascii="Times New Roman" w:eastAsia="Times New Roman" w:hAnsi="Times New Roman" w:cs="Times New Roman"/>
          <w:noProof/>
          <w:sz w:val="24"/>
          <w:lang w:val="sr-Latn-RS"/>
        </w:rPr>
        <w:tab/>
        <w:t>„</w:t>
      </w:r>
      <w:r w:rsidRPr="00DB7576">
        <w:rPr>
          <w:rFonts w:ascii="Times New Roman" w:eastAsia="Times New Roman" w:hAnsi="Times New Roman" w:cs="Times New Roman"/>
          <w:noProof/>
          <w:sz w:val="24"/>
          <w:lang w:val="sr-Latn-RS"/>
        </w:rPr>
        <w:t xml:space="preserve">Primera radi, najjednostavniji posao u prosveti je posao fizičkog radnika (koeficijent 5,99), a koefcijent nastavnika, stručnog saradnika, sekretara i šefa računovostva sa VII stepenom stručne spreme je 17,32.  Ako bi se udovoljilo zahtevu predlagača iz Unije, odnos bi se izmenio i fizički radnik i dalje bi imao koeficijent 5,99, a nastavnici i drugi ranije navedeni koeficijent 17,97. Međutim, u drugom grmu leži zec, što su, brzajući (a brzo je i kuso) prenebegli predlagači - u osnovici za obračun i isplatu zarada i u Zakonu o privremenom uređivanju osnovica za obračun i isplatu plata, odnosno zarada i drugih stalnih primanja kod korisnika javnih sredstava („Sl. glasnik RS“ br. 116/14 od 27.10.2014. godine). Elem, do donošenja ovog Zakona, osnovica je za zaposlene u osnovnom i srednjem obrazovanju, višem i visokom obrazovanju, učeničkom i studentskom standardu.... iznosila 2.631,35 dinara, a nakon donošenja Zakona je smanjena na 2.368,22 dinara, što znači da je neto plata bez bilo kakvih dodataka nastavnika do kraja oktobra (tačnije do 28. oktobra 2014.g.) iznosila 45.574,98 dinara, a po najnovijem predlogu Unije ona bi iznosila 17,97 x 2.368,22= 42.556,91 dinara, dakle za punih 3.018,00 dinara manje, što je svakako sve pre nego ono što su sindikati svo vreme tražili – vraćanje oduzetog, odnosno </w:t>
      </w:r>
      <w:r w:rsidRPr="00DB7576">
        <w:rPr>
          <w:rFonts w:ascii="Times New Roman" w:eastAsia="Times New Roman" w:hAnsi="Times New Roman" w:cs="Times New Roman"/>
          <w:noProof/>
          <w:sz w:val="24"/>
          <w:lang w:val="sr-Latn-RS"/>
        </w:rPr>
        <w:lastRenderedPageBreak/>
        <w:t>uvećanje kojega ovde sasvim sigurno nema. Kako su isto uvideli i oni koji su ga predložili, oni su vrlo brzo redigovali predlog Aneksa Sporazuma i okačili na sajt, ali šteta je učinjena jer su Aneks Sporazuma, koji je i sastavni deo ovog saopštenja osavili kao pisani dokaz sindikalne neumešnosti i neznanja (da li samo neznanja) u Ministarstvu koje sada može sa njim da izađe u javnost</w:t>
      </w:r>
      <w:r>
        <w:rPr>
          <w:rFonts w:ascii="Times New Roman" w:eastAsia="Times New Roman" w:hAnsi="Times New Roman" w:cs="Times New Roman"/>
          <w:noProof/>
          <w:sz w:val="24"/>
          <w:lang w:val="sr-Latn-RS"/>
        </w:rPr>
        <w:t>“ kaže prof Kovač</w:t>
      </w:r>
      <w:r w:rsidRPr="00DB7576">
        <w:rPr>
          <w:rFonts w:ascii="Times New Roman" w:eastAsia="Times New Roman" w:hAnsi="Times New Roman" w:cs="Times New Roman"/>
          <w:noProof/>
          <w:sz w:val="24"/>
          <w:lang w:val="sr-Latn-RS"/>
        </w:rPr>
        <w:t xml:space="preserve">. </w:t>
      </w:r>
    </w:p>
    <w:p w:rsidR="00DB7576" w:rsidRPr="00DB7576" w:rsidRDefault="00DB7576" w:rsidP="005F0B3C">
      <w:pPr>
        <w:spacing w:after="0" w:line="240" w:lineRule="auto"/>
        <w:jc w:val="both"/>
        <w:rPr>
          <w:rFonts w:ascii="Times New Roman" w:eastAsia="Times New Roman" w:hAnsi="Times New Roman" w:cs="Times New Roman"/>
          <w:noProof/>
          <w:sz w:val="24"/>
          <w:lang w:val="sr-Latn-RS"/>
        </w:rPr>
      </w:pPr>
      <w:r w:rsidRPr="00DB7576">
        <w:rPr>
          <w:rFonts w:ascii="Times New Roman" w:eastAsia="Times New Roman" w:hAnsi="Times New Roman" w:cs="Times New Roman"/>
          <w:noProof/>
          <w:sz w:val="24"/>
          <w:lang w:val="sr-Latn-RS"/>
        </w:rPr>
        <w:t xml:space="preserve">         </w:t>
      </w:r>
      <w:r>
        <w:rPr>
          <w:rFonts w:ascii="Times New Roman" w:eastAsia="Times New Roman" w:hAnsi="Times New Roman" w:cs="Times New Roman"/>
          <w:noProof/>
          <w:sz w:val="24"/>
          <w:lang w:val="sr-Latn-RS"/>
        </w:rPr>
        <w:t>„</w:t>
      </w:r>
      <w:r w:rsidRPr="00DB7576">
        <w:rPr>
          <w:rFonts w:ascii="Times New Roman" w:eastAsia="Times New Roman" w:hAnsi="Times New Roman" w:cs="Times New Roman"/>
          <w:noProof/>
          <w:sz w:val="24"/>
          <w:lang w:val="sr-Latn-RS"/>
        </w:rPr>
        <w:t>Iako je svima jasno da je priča o starom načinu obračuna plata već odavno završena, jer se Vlada obavezala i prema MMF-u da će ubuduće plate u javnom sektoru uređivati kroz platne razrede, odnosno platne grupe, vidimo da su neki sindikalci još u nekom davno prošlom vremenu i da nude ideje koje su već davno „pustile bradu“, ali za razliku od pošalice iz nadnaslova, više nisu uopšte aktulene, a šta više, kada bi se i realizovale, proizvele bi samo štetu zaposlenima u prosveti, a nikako korist</w:t>
      </w:r>
      <w:r>
        <w:rPr>
          <w:rFonts w:ascii="Times New Roman" w:eastAsia="Times New Roman" w:hAnsi="Times New Roman" w:cs="Times New Roman"/>
          <w:noProof/>
          <w:sz w:val="24"/>
          <w:lang w:val="sr-Latn-RS"/>
        </w:rPr>
        <w:t>“ kaže on</w:t>
      </w:r>
      <w:r w:rsidRPr="00DB7576">
        <w:rPr>
          <w:rFonts w:ascii="Times New Roman" w:eastAsia="Times New Roman" w:hAnsi="Times New Roman" w:cs="Times New Roman"/>
          <w:noProof/>
          <w:sz w:val="24"/>
          <w:lang w:val="sr-Latn-RS"/>
        </w:rPr>
        <w:t>.</w:t>
      </w:r>
    </w:p>
    <w:p w:rsidR="00DB7576" w:rsidRPr="00DB7576" w:rsidRDefault="00DB7576" w:rsidP="005F0B3C">
      <w:pPr>
        <w:spacing w:after="0" w:line="240" w:lineRule="auto"/>
        <w:jc w:val="both"/>
        <w:rPr>
          <w:rFonts w:ascii="Times New Roman" w:eastAsia="Times New Roman" w:hAnsi="Times New Roman" w:cs="Times New Roman"/>
          <w:noProof/>
          <w:color w:val="0000CC"/>
          <w:sz w:val="24"/>
          <w:lang w:val="sr-Latn-RS"/>
        </w:rPr>
      </w:pPr>
      <w:r w:rsidRPr="00DB7576">
        <w:rPr>
          <w:rFonts w:ascii="Times New Roman" w:eastAsia="Times New Roman" w:hAnsi="Times New Roman" w:cs="Times New Roman"/>
          <w:noProof/>
          <w:sz w:val="24"/>
          <w:lang w:val="sr-Latn-RS"/>
        </w:rPr>
        <w:t xml:space="preserve">         </w:t>
      </w:r>
      <w:r>
        <w:rPr>
          <w:rFonts w:ascii="Times New Roman" w:eastAsia="Times New Roman" w:hAnsi="Times New Roman" w:cs="Times New Roman"/>
          <w:noProof/>
          <w:sz w:val="24"/>
          <w:lang w:val="sr-Latn-RS"/>
        </w:rPr>
        <w:t>„</w:t>
      </w:r>
      <w:r w:rsidRPr="00DB7576">
        <w:rPr>
          <w:rFonts w:ascii="Times New Roman" w:eastAsia="Times New Roman" w:hAnsi="Times New Roman" w:cs="Times New Roman"/>
          <w:noProof/>
          <w:sz w:val="24"/>
          <w:lang w:val="sr-Latn-RS"/>
        </w:rPr>
        <w:t>Zato kolege, molimo vas, nemojte više da nas branite, jer ćemo u suprotnom, kako je konstatovao i naš kolega i predsednik naše sindikalne organizacije za Zrenjanin, morati da plaćamo Ministarstvu zato što radimo u školama</w:t>
      </w:r>
      <w:r>
        <w:rPr>
          <w:rFonts w:ascii="Times New Roman" w:eastAsia="Times New Roman" w:hAnsi="Times New Roman" w:cs="Times New Roman"/>
          <w:noProof/>
          <w:sz w:val="24"/>
          <w:lang w:val="sr-Latn-RS"/>
        </w:rPr>
        <w:t>“ kaže  Hadži Zdravko Kovač</w:t>
      </w:r>
      <w:r w:rsidRPr="00DB7576">
        <w:rPr>
          <w:rFonts w:ascii="Times New Roman" w:eastAsia="Times New Roman" w:hAnsi="Times New Roman" w:cs="Times New Roman"/>
          <w:noProof/>
          <w:sz w:val="24"/>
          <w:lang w:val="sr-Latn-RS"/>
        </w:rPr>
        <w:t>.</w:t>
      </w:r>
      <w:r w:rsidRPr="00DB7576">
        <w:rPr>
          <w:rFonts w:ascii="Times New Roman" w:eastAsia="Times New Roman" w:hAnsi="Times New Roman" w:cs="Times New Roman"/>
          <w:b/>
          <w:i/>
          <w:noProof/>
          <w:color w:val="0000CC"/>
          <w:sz w:val="24"/>
          <w:lang w:val="sr-Latn-RS"/>
        </w:rPr>
        <w:t xml:space="preserve"> (→</w:t>
      </w:r>
      <w:r>
        <w:rPr>
          <w:rFonts w:ascii="Times New Roman" w:eastAsia="Times New Roman" w:hAnsi="Times New Roman" w:cs="Times New Roman"/>
          <w:b/>
          <w:i/>
          <w:noProof/>
          <w:color w:val="0000CC"/>
          <w:sz w:val="24"/>
          <w:lang w:val="sr-Latn-RS"/>
        </w:rPr>
        <w:t>Saopštenja</w:t>
      </w:r>
      <w:r w:rsidRPr="00DB7576">
        <w:rPr>
          <w:rFonts w:ascii="Times New Roman" w:eastAsia="Times New Roman" w:hAnsi="Times New Roman" w:cs="Times New Roman"/>
          <w:b/>
          <w:i/>
          <w:noProof/>
          <w:color w:val="0000CC"/>
          <w:sz w:val="24"/>
          <w:lang w:val="sr-Latn-RS"/>
        </w:rPr>
        <w:t>)</w:t>
      </w:r>
    </w:p>
    <w:p w:rsidR="00DB7576" w:rsidRPr="00DB7576" w:rsidRDefault="00DB7576" w:rsidP="005F0B3C">
      <w:pPr>
        <w:spacing w:after="0" w:line="240" w:lineRule="auto"/>
        <w:jc w:val="both"/>
        <w:rPr>
          <w:rFonts w:ascii="Times New Roman" w:eastAsia="Times New Roman" w:hAnsi="Times New Roman" w:cs="Times New Roman"/>
          <w:noProof/>
          <w:sz w:val="24"/>
          <w:lang w:val="sr-Cyrl-RS"/>
        </w:rPr>
      </w:pPr>
    </w:p>
    <w:p w:rsidR="00AB4C9A" w:rsidRPr="00DB7576" w:rsidRDefault="00B53B2E" w:rsidP="007533D4">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 xml:space="preserve">Štrajk: </w:t>
      </w:r>
      <w:r w:rsidR="00AB4C9A" w:rsidRPr="00DB7576">
        <w:rPr>
          <w:rFonts w:ascii="Times New Roman" w:hAnsi="Times New Roman" w:cs="Times New Roman"/>
          <w:b/>
          <w:noProof/>
          <w:color w:val="0000CC"/>
          <w:sz w:val="28"/>
          <w:lang w:val="sr-Latn-RS"/>
        </w:rPr>
        <w:t>Po glavi</w:t>
      </w:r>
      <w:r w:rsidR="00DB7576">
        <w:rPr>
          <w:rFonts w:ascii="Times New Roman" w:hAnsi="Times New Roman" w:cs="Times New Roman"/>
          <w:b/>
          <w:noProof/>
          <w:color w:val="0000CC"/>
          <w:sz w:val="28"/>
          <w:lang w:val="sr-Latn-RS"/>
        </w:rPr>
        <w:t xml:space="preserve"> ... </w:t>
      </w:r>
      <w:r w:rsidR="00AB4C9A" w:rsidRPr="00DB7576">
        <w:rPr>
          <w:rFonts w:ascii="Times New Roman" w:hAnsi="Times New Roman" w:cs="Times New Roman"/>
          <w:b/>
          <w:noProof/>
          <w:color w:val="0000CC"/>
          <w:sz w:val="28"/>
          <w:lang w:val="sr-Latn-RS"/>
        </w:rPr>
        <w:t xml:space="preserve"> đaka</w:t>
      </w:r>
    </w:p>
    <w:p w:rsidR="00AB4C9A" w:rsidRPr="00AB4C9A" w:rsidRDefault="00AB4C9A" w:rsidP="007533D4">
      <w:pPr>
        <w:spacing w:after="0" w:line="240" w:lineRule="auto"/>
        <w:jc w:val="both"/>
        <w:rPr>
          <w:rFonts w:ascii="Times New Roman" w:hAnsi="Times New Roman" w:cs="Times New Roman"/>
          <w:noProof/>
          <w:sz w:val="24"/>
          <w:lang w:val="sr-Latn-RS"/>
        </w:rPr>
      </w:pPr>
    </w:p>
    <w:p w:rsidR="00DB7576" w:rsidRDefault="00154BF0" w:rsidP="007533D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eastAsia="sr-Latn-RS"/>
        </w:rPr>
        <w:drawing>
          <wp:anchor distT="0" distB="0" distL="114300" distR="114300" simplePos="0" relativeHeight="251658752" behindDoc="1" locked="0" layoutInCell="1" allowOverlap="1" wp14:anchorId="62AC6805" wp14:editId="0B1F60FC">
            <wp:simplePos x="0" y="0"/>
            <wp:positionH relativeFrom="column">
              <wp:posOffset>3695700</wp:posOffset>
            </wp:positionH>
            <wp:positionV relativeFrom="paragraph">
              <wp:posOffset>85090</wp:posOffset>
            </wp:positionV>
            <wp:extent cx="2224800" cy="1119600"/>
            <wp:effectExtent l="0" t="0" r="4445" b="4445"/>
            <wp:wrapTight wrapText="bothSides">
              <wp:wrapPolygon edited="0">
                <wp:start x="0" y="0"/>
                <wp:lineTo x="0" y="21318"/>
                <wp:lineTo x="21458" y="21318"/>
                <wp:lineTo x="2145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trajk.jpg"/>
                    <pic:cNvPicPr/>
                  </pic:nvPicPr>
                  <pic:blipFill>
                    <a:blip r:embed="rId10">
                      <a:extLst>
                        <a:ext uri="{28A0092B-C50C-407E-A947-70E740481C1C}">
                          <a14:useLocalDpi xmlns:a14="http://schemas.microsoft.com/office/drawing/2010/main" val="0"/>
                        </a:ext>
                      </a:extLst>
                    </a:blip>
                    <a:stretch>
                      <a:fillRect/>
                    </a:stretch>
                  </pic:blipFill>
                  <pic:spPr>
                    <a:xfrm>
                      <a:off x="0" y="0"/>
                      <a:ext cx="2224800" cy="1119600"/>
                    </a:xfrm>
                    <a:prstGeom prst="rect">
                      <a:avLst/>
                    </a:prstGeom>
                  </pic:spPr>
                </pic:pic>
              </a:graphicData>
            </a:graphic>
            <wp14:sizeRelH relativeFrom="margin">
              <wp14:pctWidth>0</wp14:pctWidth>
            </wp14:sizeRelH>
            <wp14:sizeRelV relativeFrom="margin">
              <wp14:pctHeight>0</wp14:pctHeight>
            </wp14:sizeRelV>
          </wp:anchor>
        </w:drawing>
      </w:r>
      <w:r w:rsidR="00DB7576">
        <w:rPr>
          <w:rFonts w:ascii="Times New Roman" w:hAnsi="Times New Roman" w:cs="Times New Roman"/>
          <w:noProof/>
          <w:sz w:val="24"/>
          <w:lang w:val="sr-Latn-RS"/>
        </w:rPr>
        <w:tab/>
        <w:t>„</w:t>
      </w:r>
      <w:r w:rsidR="00AB4C9A" w:rsidRPr="00AB4C9A">
        <w:rPr>
          <w:rFonts w:ascii="Times New Roman" w:hAnsi="Times New Roman" w:cs="Times New Roman"/>
          <w:noProof/>
          <w:sz w:val="24"/>
          <w:lang w:val="sr-Latn-RS"/>
        </w:rPr>
        <w:t>Otkako je počeo štrajk prosvetnih radnika, a uskoro ulazi u peti mesec, đaci su u proseku izgubili po 100 časova. I to ne sva deca. Jer, ima škola u kojima časovi traju 45 minuta, ali i onih kojima se čas prekida na 30. minutu. U pojedinim školama je takvo stanje puna četiri meseca, u drugima se malo štrajkuje, pa malo ne štrajkuje. Haotično? Da.</w:t>
      </w:r>
      <w:r w:rsidR="00DB7576">
        <w:rPr>
          <w:rFonts w:ascii="Times New Roman" w:hAnsi="Times New Roman" w:cs="Times New Roman"/>
          <w:noProof/>
          <w:sz w:val="24"/>
          <w:lang w:val="sr-Latn-RS"/>
        </w:rPr>
        <w:t xml:space="preserve"> </w:t>
      </w:r>
      <w:r w:rsidR="00AB4C9A" w:rsidRPr="00AB4C9A">
        <w:rPr>
          <w:rFonts w:ascii="Times New Roman" w:hAnsi="Times New Roman" w:cs="Times New Roman"/>
          <w:noProof/>
          <w:sz w:val="24"/>
          <w:lang w:val="sr-Latn-RS"/>
        </w:rPr>
        <w:t>Hajde da zanemarimo ko je u pravu – sindikat ili Ministarstvo prosvete, hajde da zanemarimo činjenicu da nam nastavnici vaspitavaju decu za u proseku 32.000 dinara, koliko će dobiti nakon najavljenog smanjenja zbog štrajka. Hajde da zanemarimo i činjenicu da prosvetne vlasti imaju puno pravo da iskoriste sva zakonom dozvoljena sredstva da bi se stanje u školama vratilo u normalu…</w:t>
      </w:r>
      <w:r w:rsidR="00DB7576">
        <w:rPr>
          <w:rFonts w:ascii="Times New Roman" w:hAnsi="Times New Roman" w:cs="Times New Roman"/>
          <w:noProof/>
          <w:sz w:val="24"/>
          <w:lang w:val="sr-Latn-RS"/>
        </w:rPr>
        <w:t>“ piše za Politiku Sandra Gucijan</w:t>
      </w:r>
    </w:p>
    <w:p w:rsidR="00DB7576" w:rsidRDefault="00DB7576" w:rsidP="007533D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45663F">
        <w:rPr>
          <w:rFonts w:ascii="Times New Roman" w:hAnsi="Times New Roman" w:cs="Times New Roman"/>
          <w:noProof/>
          <w:sz w:val="24"/>
          <w:lang w:val="sr-Latn-RS"/>
        </w:rPr>
        <w:t>„</w:t>
      </w:r>
      <w:r w:rsidR="00AB4C9A" w:rsidRPr="00AB4C9A">
        <w:rPr>
          <w:rFonts w:ascii="Times New Roman" w:hAnsi="Times New Roman" w:cs="Times New Roman"/>
          <w:noProof/>
          <w:sz w:val="24"/>
          <w:lang w:val="sr-Latn-RS"/>
        </w:rPr>
        <w:t>Hajde da pričamo o deci.</w:t>
      </w:r>
      <w:r>
        <w:rPr>
          <w:rFonts w:ascii="Times New Roman" w:hAnsi="Times New Roman" w:cs="Times New Roman"/>
          <w:noProof/>
          <w:sz w:val="24"/>
          <w:lang w:val="sr-Latn-RS"/>
        </w:rPr>
        <w:t xml:space="preserve"> </w:t>
      </w:r>
      <w:r w:rsidR="00AB4C9A" w:rsidRPr="00AB4C9A">
        <w:rPr>
          <w:rFonts w:ascii="Times New Roman" w:hAnsi="Times New Roman" w:cs="Times New Roman"/>
          <w:noProof/>
          <w:sz w:val="24"/>
          <w:lang w:val="sr-Latn-RS"/>
        </w:rPr>
        <w:t>Kaže juče moja drugarica Irena: „Renata je u školi od 14 do 16 i 20, sa sve odmorima i tako već tri meseca… Kao da sam je na kurs upisala.”</w:t>
      </w:r>
      <w:r>
        <w:rPr>
          <w:rFonts w:ascii="Times New Roman" w:hAnsi="Times New Roman" w:cs="Times New Roman"/>
          <w:noProof/>
          <w:sz w:val="24"/>
          <w:lang w:val="sr-Latn-RS"/>
        </w:rPr>
        <w:t xml:space="preserve"> </w:t>
      </w:r>
      <w:r w:rsidR="00AB4C9A" w:rsidRPr="00AB4C9A">
        <w:rPr>
          <w:rFonts w:ascii="Times New Roman" w:hAnsi="Times New Roman" w:cs="Times New Roman"/>
          <w:noProof/>
          <w:sz w:val="24"/>
          <w:lang w:val="sr-Latn-RS"/>
        </w:rPr>
        <w:t>Šta će Renata da nauči ove školske godine? Da li će tu prazninu neko da popuni i ko? Da li će njeni stariji drugari uspeti da se spreme za maturu onako kako bi to uradili da nema štrajka? I šta ćemo sa tim što će u istom gradu, u istoj školi, u istoj ulici, biti đaka koji su u ovoj školskoj godini prešli sve lekcije, radili pismene zadatke 45 minuta, imali pravo da poprave ocene kojima nisu bili zadovoljni, imali vremena da spreme maturu i onih kojima je sve to uskraćeno?</w:t>
      </w:r>
      <w:r w:rsidR="0045663F">
        <w:rPr>
          <w:rFonts w:ascii="Times New Roman" w:hAnsi="Times New Roman" w:cs="Times New Roman"/>
          <w:noProof/>
          <w:sz w:val="24"/>
          <w:lang w:val="sr-Latn-RS"/>
        </w:rPr>
        <w:t>“ pita kolumnistkinja Politike</w:t>
      </w:r>
    </w:p>
    <w:p w:rsidR="00DB7576" w:rsidRDefault="00DB7576" w:rsidP="007533D4">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AB4C9A" w:rsidRPr="00AB4C9A">
        <w:rPr>
          <w:rFonts w:ascii="Times New Roman" w:hAnsi="Times New Roman" w:cs="Times New Roman"/>
          <w:noProof/>
          <w:sz w:val="24"/>
          <w:lang w:val="sr-Latn-RS"/>
        </w:rPr>
        <w:t>Šta ćemo na kraju krajeva i sa nastavnicima? Šta ćemo sa ministrom Verbićem? Zašto vlada ćuti? Zašto se toleriše najduži štrajk u srpskoj istoriji, kako tvrde sindikalisti? Kome je u interesu da deca ne nauče, da nastavnici ne uče, a da se Verbić zbog svega toga najčešće pominje kao ministar koji mora i treba da bude „rekonstruisan”?</w:t>
      </w:r>
    </w:p>
    <w:p w:rsidR="00EE7761" w:rsidRDefault="00DB7576" w:rsidP="00DB757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45663F">
        <w:rPr>
          <w:rFonts w:ascii="Times New Roman" w:hAnsi="Times New Roman" w:cs="Times New Roman"/>
          <w:noProof/>
          <w:sz w:val="24"/>
          <w:lang w:val="sr-Latn-RS"/>
        </w:rPr>
        <w:t>„</w:t>
      </w:r>
      <w:r w:rsidR="00AB4C9A" w:rsidRPr="00AB4C9A">
        <w:rPr>
          <w:rFonts w:ascii="Times New Roman" w:hAnsi="Times New Roman" w:cs="Times New Roman"/>
          <w:noProof/>
          <w:sz w:val="24"/>
          <w:lang w:val="sr-Latn-RS"/>
        </w:rPr>
        <w:t>Ovaj štrajk mora da se okonča. Tačka. Ne zato što stvarno nije fer što se istih 10 odsto skida i onome u EPS-u koji u proseku prima 70 hiljada i nastavniku koji nam uči i vaspitava dete za 38.500 dinara… I ne zato što Verbić nema više ni mehanizama, a ni političke podrške da vrati časove na 45 minuta u svih 1.700 škola.</w:t>
      </w:r>
      <w:r>
        <w:rPr>
          <w:rFonts w:ascii="Times New Roman" w:hAnsi="Times New Roman" w:cs="Times New Roman"/>
          <w:noProof/>
          <w:sz w:val="24"/>
          <w:lang w:val="sr-Latn-RS"/>
        </w:rPr>
        <w:t xml:space="preserve"> </w:t>
      </w:r>
      <w:r w:rsidR="00AB4C9A" w:rsidRPr="00AB4C9A">
        <w:rPr>
          <w:rFonts w:ascii="Times New Roman" w:hAnsi="Times New Roman" w:cs="Times New Roman"/>
          <w:noProof/>
          <w:sz w:val="24"/>
          <w:lang w:val="sr-Latn-RS"/>
        </w:rPr>
        <w:t xml:space="preserve">Ovaj štrajk mora da se okonča zbog dece – zato što je ovo ne znam koja po redu generacija u poslednjih 20 godina koja neće imati regularnu školsku godinu. Zato što će ovo biti ko zna koja po redu generacija koja neće moći da kaže – da, spojili </w:t>
      </w:r>
      <w:r w:rsidR="00AB4C9A" w:rsidRPr="00AB4C9A">
        <w:rPr>
          <w:rFonts w:ascii="Times New Roman" w:hAnsi="Times New Roman" w:cs="Times New Roman"/>
          <w:noProof/>
          <w:sz w:val="24"/>
          <w:lang w:val="sr-Latn-RS"/>
        </w:rPr>
        <w:lastRenderedPageBreak/>
        <w:t>smo dve školske godine bez štrajka, bez protesta, bez skandala, bez smene ministra, bez provale testova, da ne govorimo o bombardovanju, sankcijama i da ne idemo toliko daleko u prošlost…</w:t>
      </w:r>
    </w:p>
    <w:p w:rsidR="00DB7576" w:rsidRPr="00DB7576" w:rsidRDefault="00EE7761" w:rsidP="00DB7576">
      <w:pPr>
        <w:spacing w:after="0" w:line="240" w:lineRule="auto"/>
        <w:jc w:val="both"/>
        <w:rPr>
          <w:rFonts w:ascii="Times New Roman" w:eastAsia="Times New Roman" w:hAnsi="Times New Roman" w:cs="Times New Roman"/>
          <w:noProof/>
          <w:color w:val="0000CC"/>
          <w:sz w:val="24"/>
          <w:lang w:val="sr-Latn-RS"/>
        </w:rPr>
      </w:pPr>
      <w:r>
        <w:rPr>
          <w:rFonts w:ascii="Times New Roman" w:hAnsi="Times New Roman" w:cs="Times New Roman"/>
          <w:noProof/>
          <w:sz w:val="24"/>
          <w:lang w:val="sr-Latn-RS"/>
        </w:rPr>
        <w:tab/>
      </w:r>
      <w:r w:rsidR="00AB4C9A" w:rsidRPr="00AB4C9A">
        <w:rPr>
          <w:rFonts w:ascii="Times New Roman" w:hAnsi="Times New Roman" w:cs="Times New Roman"/>
          <w:noProof/>
          <w:sz w:val="24"/>
          <w:lang w:val="sr-Latn-RS"/>
        </w:rPr>
        <w:t>Ceh nebrige za prosvetu plaćaju naša deca, ta ista deca na koju obratimo pažnju tek kada postanu deo statistike o odlivu mozgova i proračuna o tome koliko to košta državu. Neko mora već jednom da kaže da je bilo dosta i da su naša deca jednako važna tema kao i Toni Bler, „busplus”, gas, nečiji doktorat ili medijske slobode i ženska prava</w:t>
      </w:r>
      <w:r w:rsidR="0045663F">
        <w:rPr>
          <w:rFonts w:ascii="Times New Roman" w:hAnsi="Times New Roman" w:cs="Times New Roman"/>
          <w:noProof/>
          <w:sz w:val="24"/>
          <w:lang w:val="sr-Latn-RS"/>
        </w:rPr>
        <w:t>“ piše Gucijan</w:t>
      </w:r>
      <w:r w:rsidR="00AB4C9A" w:rsidRPr="00AB4C9A">
        <w:rPr>
          <w:rFonts w:ascii="Times New Roman" w:hAnsi="Times New Roman" w:cs="Times New Roman"/>
          <w:noProof/>
          <w:sz w:val="24"/>
          <w:lang w:val="sr-Latn-RS"/>
        </w:rPr>
        <w:t>.</w:t>
      </w:r>
      <w:r w:rsidR="00DB7576" w:rsidRPr="00DB7576">
        <w:rPr>
          <w:rFonts w:ascii="Times New Roman" w:eastAsia="Times New Roman" w:hAnsi="Times New Roman" w:cs="Times New Roman"/>
          <w:b/>
          <w:i/>
          <w:noProof/>
          <w:color w:val="0000CC"/>
          <w:sz w:val="24"/>
          <w:lang w:val="sr-Latn-RS"/>
        </w:rPr>
        <w:t xml:space="preserve"> (→</w:t>
      </w:r>
      <w:r w:rsidR="00DB7576">
        <w:rPr>
          <w:rFonts w:ascii="Times New Roman" w:eastAsia="Times New Roman" w:hAnsi="Times New Roman" w:cs="Times New Roman"/>
          <w:b/>
          <w:i/>
          <w:noProof/>
          <w:color w:val="0000CC"/>
          <w:sz w:val="24"/>
          <w:lang w:val="sr-Latn-RS"/>
        </w:rPr>
        <w:t>Press Clipping</w:t>
      </w:r>
      <w:r w:rsidR="00DB7576" w:rsidRPr="00DB7576">
        <w:rPr>
          <w:rFonts w:ascii="Times New Roman" w:eastAsia="Times New Roman" w:hAnsi="Times New Roman" w:cs="Times New Roman"/>
          <w:b/>
          <w:i/>
          <w:noProof/>
          <w:color w:val="0000CC"/>
          <w:sz w:val="24"/>
          <w:lang w:val="sr-Latn-RS"/>
        </w:rPr>
        <w:t>)</w:t>
      </w:r>
    </w:p>
    <w:p w:rsidR="008D754B" w:rsidRDefault="008D754B" w:rsidP="00FE291E">
      <w:pPr>
        <w:spacing w:after="0" w:line="240" w:lineRule="auto"/>
        <w:jc w:val="both"/>
        <w:rPr>
          <w:rFonts w:ascii="Times New Roman" w:hAnsi="Times New Roman" w:cs="Times New Roman"/>
          <w:noProof/>
          <w:sz w:val="24"/>
          <w:lang w:val="sr-Latn-RS"/>
        </w:rPr>
      </w:pPr>
    </w:p>
    <w:p w:rsidR="00E33C9C" w:rsidRPr="00E33C9C" w:rsidRDefault="00E33C9C" w:rsidP="00974EBB">
      <w:pPr>
        <w:spacing w:after="0" w:line="240" w:lineRule="auto"/>
        <w:jc w:val="center"/>
        <w:rPr>
          <w:rFonts w:ascii="Times New Roman" w:hAnsi="Times New Roman" w:cs="Times New Roman"/>
          <w:b/>
          <w:noProof/>
          <w:sz w:val="28"/>
          <w:lang w:val="sr-Latn-RS"/>
        </w:rPr>
      </w:pPr>
      <w:r w:rsidRPr="00E33C9C">
        <w:rPr>
          <w:rFonts w:ascii="Times New Roman" w:hAnsi="Times New Roman" w:cs="Times New Roman"/>
          <w:b/>
          <w:noProof/>
          <w:color w:val="0000CC"/>
          <w:sz w:val="28"/>
          <w:lang w:val="sr-Latn-RS"/>
        </w:rPr>
        <w:t>Sindikalni bunt najviše pogađa tetkice</w:t>
      </w:r>
    </w:p>
    <w:p w:rsidR="00E33C9C" w:rsidRPr="00E33C9C" w:rsidRDefault="00E33C9C" w:rsidP="00974EBB">
      <w:pPr>
        <w:spacing w:after="0" w:line="240" w:lineRule="auto"/>
        <w:jc w:val="both"/>
        <w:rPr>
          <w:rFonts w:ascii="Times New Roman" w:hAnsi="Times New Roman" w:cs="Times New Roman"/>
          <w:noProof/>
          <w:sz w:val="24"/>
          <w:lang w:val="sr-Latn-RS"/>
        </w:rPr>
      </w:pPr>
    </w:p>
    <w:p w:rsidR="00E33C9C" w:rsidRPr="00E33C9C" w:rsidRDefault="00E33C9C" w:rsidP="00974EBB">
      <w:pPr>
        <w:spacing w:after="0" w:line="240" w:lineRule="auto"/>
        <w:jc w:val="both"/>
        <w:rPr>
          <w:rFonts w:ascii="Times New Roman" w:hAnsi="Times New Roman" w:cs="Times New Roman"/>
          <w:noProof/>
          <w:sz w:val="24"/>
          <w:lang w:val="sr-Latn-RS"/>
        </w:rPr>
      </w:pPr>
      <w:r w:rsidRPr="00E33C9C">
        <w:rPr>
          <w:rFonts w:ascii="Times New Roman" w:hAnsi="Times New Roman" w:cs="Times New Roman"/>
          <w:noProof/>
          <w:sz w:val="24"/>
          <w:lang w:val="sr-Latn-RS"/>
        </w:rPr>
        <w:tab/>
        <w:t>„Zaposlenima u školama koji i dalje štrajkuju skraćenjem časova na 30 minuta, odlukom ministra prosvete, od 18. februara vreme provedeno u štrajku neće biti plaćeno, to jest februarska plata biće im umanjena“ piše Dnevnik .</w:t>
      </w:r>
    </w:p>
    <w:p w:rsidR="00E33C9C" w:rsidRPr="00E33C9C" w:rsidRDefault="00E33C9C" w:rsidP="00974EBB">
      <w:pPr>
        <w:spacing w:after="0" w:line="240" w:lineRule="auto"/>
        <w:jc w:val="both"/>
        <w:rPr>
          <w:rFonts w:ascii="Times New Roman" w:hAnsi="Times New Roman" w:cs="Times New Roman"/>
          <w:noProof/>
          <w:sz w:val="24"/>
          <w:lang w:val="sr-Latn-RS"/>
        </w:rPr>
      </w:pPr>
      <w:r w:rsidRPr="00E33C9C">
        <w:rPr>
          <w:rFonts w:ascii="Times New Roman" w:hAnsi="Times New Roman" w:cs="Times New Roman"/>
          <w:noProof/>
          <w:sz w:val="24"/>
          <w:lang w:val="sr-Latn-RS"/>
        </w:rPr>
        <w:tab/>
      </w:r>
      <w:r>
        <w:rPr>
          <w:rFonts w:ascii="Times New Roman" w:hAnsi="Times New Roman" w:cs="Times New Roman"/>
          <w:noProof/>
          <w:sz w:val="24"/>
          <w:lang w:val="sr-Latn-RS"/>
        </w:rPr>
        <w:t>„</w:t>
      </w:r>
      <w:r w:rsidRPr="00E33C9C">
        <w:rPr>
          <w:rFonts w:ascii="Times New Roman" w:hAnsi="Times New Roman" w:cs="Times New Roman"/>
          <w:noProof/>
          <w:sz w:val="24"/>
          <w:lang w:val="sr-Latn-RS"/>
        </w:rPr>
        <w:t>Prema računici sindikata, umanjenje zarade za vreme provedeno u štrajku, uz uslov da su štrajkači sve svoje osatle poslove obavljali, sem časova od 30 minuta, nastavnicima s punom normom časova, ukoliko predaju predmet u kojem nema pismenih zadataka, biće 16,7 odsto, dok će onima koji predaju maternji jezik, strani jezik ili matematiku, to jest predmete s pismenim zadacima i imaju punu normu, ovo umanjenje biti 15 odsto. Ostalim zaposlenima u školi koji nisu nastavnici, a i dalje štrajkuju, plate će biti smanjene i do trećine, pa čak iako ono što ostane da dobiju bude manje od zakonom zagarantovanog minimalca, jer  za vreme provedeno u štrajku ni on nije garantovan</w:t>
      </w:r>
      <w:r>
        <w:rPr>
          <w:rFonts w:ascii="Times New Roman" w:hAnsi="Times New Roman" w:cs="Times New Roman"/>
          <w:noProof/>
          <w:sz w:val="24"/>
          <w:lang w:val="sr-Latn-RS"/>
        </w:rPr>
        <w:t xml:space="preserve">“ piše Dnevnik </w:t>
      </w:r>
      <w:r w:rsidRPr="00E33C9C">
        <w:rPr>
          <w:rFonts w:ascii="Times New Roman" w:hAnsi="Times New Roman" w:cs="Times New Roman"/>
          <w:noProof/>
          <w:sz w:val="24"/>
          <w:lang w:val="sr-Latn-RS"/>
        </w:rPr>
        <w:t>.</w:t>
      </w:r>
    </w:p>
    <w:p w:rsidR="00E33C9C" w:rsidRPr="00974EBB" w:rsidRDefault="00E33C9C" w:rsidP="00974EBB">
      <w:pPr>
        <w:spacing w:after="0" w:line="240" w:lineRule="auto"/>
        <w:jc w:val="both"/>
        <w:rPr>
          <w:rFonts w:ascii="Times New Roman" w:hAnsi="Times New Roman" w:cs="Times New Roman"/>
          <w:noProof/>
          <w:sz w:val="24"/>
          <w:lang w:val="sr-Latn-RS"/>
        </w:rPr>
      </w:pPr>
      <w:r w:rsidRPr="00E33C9C">
        <w:rPr>
          <w:rFonts w:ascii="Times New Roman" w:hAnsi="Times New Roman" w:cs="Times New Roman"/>
          <w:noProof/>
          <w:sz w:val="24"/>
          <w:lang w:val="sr-Latn-RS"/>
        </w:rPr>
        <w:tab/>
        <w:t xml:space="preserve">„Objašnjenje ove, na prvi pogled čudne računice, jeste u tome da minimum procesa rada za vreme štrajka u školama podrazumeva da nastavnici sve svoje obaveze ispunjavaju redovno, a štrajkuju samo smanjenjem časova za trećinu. Kako i nastavnici imaju četrdesetočasovnu radnu nedelju, u kojoj se tek polovina ili i manje od tih časova odnosi na neposrednu nastavu koja je zbog štrajka skraćena za trećinu, stiže se i do procenta umanjenja plate. Dve kategorije umanjenja potiču od toga što je nedeljna norma nastavnika u čijim predmetima nema pismenih 20, a onih čiji predmeti imaju pismene 18 časova. S druge strane, zaposleni koji nisu predavači, u štrajku čitavo radno vreme skraćuju za trećinu, pa će im za toliko biti umanjene i plate od 18. </w:t>
      </w:r>
      <w:r>
        <w:rPr>
          <w:rFonts w:ascii="Times New Roman" w:hAnsi="Times New Roman" w:cs="Times New Roman"/>
          <w:noProof/>
          <w:sz w:val="24"/>
          <w:lang w:val="sr-Latn-RS"/>
        </w:rPr>
        <w:t>f</w:t>
      </w:r>
      <w:r w:rsidRPr="00E33C9C">
        <w:rPr>
          <w:rFonts w:ascii="Times New Roman" w:hAnsi="Times New Roman" w:cs="Times New Roman"/>
          <w:noProof/>
          <w:sz w:val="24"/>
          <w:lang w:val="sr-Latn-RS"/>
        </w:rPr>
        <w:t>ebruara</w:t>
      </w:r>
      <w:r>
        <w:rPr>
          <w:rFonts w:ascii="Times New Roman" w:hAnsi="Times New Roman" w:cs="Times New Roman"/>
          <w:noProof/>
          <w:sz w:val="24"/>
          <w:lang w:val="sr-Latn-RS"/>
        </w:rPr>
        <w:t>“  prenosi najčitaniji vojvođanski dnevnik</w:t>
      </w:r>
      <w:r w:rsidRPr="00E33C9C">
        <w:rPr>
          <w:rFonts w:ascii="Times New Roman" w:hAnsi="Times New Roman" w:cs="Times New Roman"/>
          <w:noProof/>
          <w:sz w:val="24"/>
          <w:lang w:val="sr-Latn-RS"/>
        </w:rPr>
        <w:t xml:space="preserve">.     </w:t>
      </w:r>
    </w:p>
    <w:p w:rsidR="00E33C9C" w:rsidRDefault="00E33C9C" w:rsidP="00FE291E">
      <w:pPr>
        <w:spacing w:after="0" w:line="240" w:lineRule="auto"/>
        <w:jc w:val="both"/>
        <w:rPr>
          <w:rFonts w:ascii="Times New Roman" w:hAnsi="Times New Roman" w:cs="Times New Roman"/>
          <w:noProof/>
          <w:sz w:val="24"/>
          <w:lang w:val="sr-Latn-RS"/>
        </w:rPr>
      </w:pPr>
    </w:p>
    <w:p w:rsidR="00061662" w:rsidRPr="008D754B" w:rsidRDefault="00061662" w:rsidP="00061662">
      <w:pPr>
        <w:spacing w:after="0" w:line="240" w:lineRule="auto"/>
        <w:jc w:val="center"/>
        <w:rPr>
          <w:rFonts w:ascii="Times New Roman" w:hAnsi="Times New Roman" w:cs="Times New Roman"/>
          <w:b/>
          <w:noProof/>
          <w:color w:val="0000CC"/>
          <w:sz w:val="28"/>
          <w:lang w:val="sr-Latn-RS"/>
        </w:rPr>
      </w:pPr>
      <w:r w:rsidRPr="008D754B">
        <w:rPr>
          <w:rFonts w:ascii="Times New Roman" w:hAnsi="Times New Roman" w:cs="Times New Roman"/>
          <w:b/>
          <w:noProof/>
          <w:color w:val="0000CC"/>
          <w:sz w:val="28"/>
          <w:lang w:val="sr-Latn-RS"/>
        </w:rPr>
        <w:t>Predstavljanje "Vodiča kroz diplome"</w:t>
      </w:r>
    </w:p>
    <w:p w:rsidR="00061662" w:rsidRDefault="00061662" w:rsidP="00061662">
      <w:pPr>
        <w:spacing w:after="0" w:line="240" w:lineRule="auto"/>
        <w:jc w:val="both"/>
        <w:rPr>
          <w:rFonts w:ascii="Times New Roman" w:hAnsi="Times New Roman" w:cs="Times New Roman"/>
          <w:noProof/>
          <w:sz w:val="24"/>
          <w:lang w:val="sr-Latn-RS"/>
        </w:rPr>
      </w:pPr>
    </w:p>
    <w:p w:rsidR="00061662" w:rsidRDefault="00061662" w:rsidP="00061662">
      <w:pPr>
        <w:spacing w:after="0" w:line="240" w:lineRule="auto"/>
        <w:jc w:val="both"/>
        <w:rPr>
          <w:rFonts w:ascii="Times New Roman" w:hAnsi="Times New Roman" w:cs="Times New Roman"/>
          <w:noProof/>
          <w:sz w:val="24"/>
          <w:lang w:val="sr-Latn-RS"/>
        </w:rPr>
      </w:pPr>
      <w:r w:rsidRPr="008D754B">
        <w:rPr>
          <w:rFonts w:ascii="Times New Roman" w:hAnsi="Times New Roman" w:cs="Times New Roman"/>
          <w:noProof/>
          <w:sz w:val="24"/>
          <w:lang w:val="sr-Latn-RS" w:eastAsia="sr-Latn-RS"/>
        </w:rPr>
        <w:drawing>
          <wp:anchor distT="0" distB="0" distL="114300" distR="114300" simplePos="0" relativeHeight="251669504" behindDoc="1" locked="0" layoutInCell="1" allowOverlap="1" wp14:anchorId="2C7225CA" wp14:editId="32208702">
            <wp:simplePos x="0" y="0"/>
            <wp:positionH relativeFrom="column">
              <wp:posOffset>4086225</wp:posOffset>
            </wp:positionH>
            <wp:positionV relativeFrom="paragraph">
              <wp:posOffset>233680</wp:posOffset>
            </wp:positionV>
            <wp:extent cx="1828800" cy="914400"/>
            <wp:effectExtent l="0" t="0" r="0" b="0"/>
            <wp:wrapTight wrapText="bothSides">
              <wp:wrapPolygon edited="0">
                <wp:start x="0" y="0"/>
                <wp:lineTo x="0" y="21150"/>
                <wp:lineTo x="21375" y="21150"/>
                <wp:lineTo x="21375" y="0"/>
                <wp:lineTo x="0" y="0"/>
              </wp:wrapPolygon>
            </wp:wrapTight>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288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sr-Latn-RS"/>
        </w:rPr>
        <w:tab/>
      </w:r>
      <w:r w:rsidRPr="008D754B">
        <w:rPr>
          <w:rFonts w:ascii="Times New Roman" w:hAnsi="Times New Roman" w:cs="Times New Roman"/>
          <w:noProof/>
          <w:sz w:val="24"/>
          <w:lang w:val="sr-Latn-RS"/>
        </w:rPr>
        <w:t>Univerzitetski centar za razvoj karijere i savetovanje studenata u sredu 11. marta, u centralnoj zgradi Univerziteta u Novom Sadu, organizuje predstavljanje novog informativnog materijala za p</w:t>
      </w:r>
      <w:r>
        <w:rPr>
          <w:rFonts w:ascii="Times New Roman" w:hAnsi="Times New Roman" w:cs="Times New Roman"/>
          <w:noProof/>
          <w:sz w:val="24"/>
          <w:lang w:val="sr-Latn-RS"/>
        </w:rPr>
        <w:t xml:space="preserve">oslodavce "Vodič kroz diplome". </w:t>
      </w:r>
      <w:r w:rsidRPr="008D754B">
        <w:rPr>
          <w:rFonts w:ascii="Times New Roman" w:hAnsi="Times New Roman" w:cs="Times New Roman"/>
          <w:noProof/>
          <w:sz w:val="24"/>
          <w:lang w:val="sr-Latn-RS"/>
        </w:rPr>
        <w:t>Sadržaj Vodiča ima za cilj da doprinese boljoj informisanosti poslodavaca o reformisanim studijskim programima na univerzitetima u Srbiji i njihovom lakšem prepoznavanju novih obrazovnih profila i diploma svojih sadašnjih i budućih zapolsen</w:t>
      </w:r>
      <w:r>
        <w:rPr>
          <w:rFonts w:ascii="Times New Roman" w:hAnsi="Times New Roman" w:cs="Times New Roman"/>
          <w:noProof/>
          <w:sz w:val="24"/>
          <w:lang w:val="sr-Latn-RS"/>
        </w:rPr>
        <w:t xml:space="preserve">ih sa visokom stručnom spremom. </w:t>
      </w:r>
      <w:r w:rsidRPr="008D754B">
        <w:rPr>
          <w:rFonts w:ascii="Times New Roman" w:hAnsi="Times New Roman" w:cs="Times New Roman"/>
          <w:noProof/>
          <w:sz w:val="24"/>
          <w:lang w:val="sr-Latn-RS"/>
        </w:rPr>
        <w:t>Vodič objedinjuje preko 700 članaka o studijskim progra</w:t>
      </w:r>
      <w:r>
        <w:rPr>
          <w:rFonts w:ascii="Times New Roman" w:hAnsi="Times New Roman" w:cs="Times New Roman"/>
          <w:noProof/>
          <w:sz w:val="24"/>
          <w:lang w:val="sr-Latn-RS"/>
        </w:rPr>
        <w:t xml:space="preserve">mima, a može se pogledati ovde. </w:t>
      </w:r>
      <w:r w:rsidRPr="008D754B">
        <w:rPr>
          <w:rFonts w:ascii="Times New Roman" w:hAnsi="Times New Roman" w:cs="Times New Roman"/>
          <w:noProof/>
          <w:sz w:val="24"/>
          <w:lang w:val="sr-Latn-RS"/>
        </w:rPr>
        <w:t>"Vodič kroz diplome" je nastao kao rezultat projekta "Razvoj karijernog vođenja u cilju unapređenja visokog obrazovanja u Srbiji", pa će na skupu govoriti i projektni partneri koji su</w:t>
      </w:r>
      <w:r>
        <w:rPr>
          <w:rFonts w:ascii="Times New Roman" w:hAnsi="Times New Roman" w:cs="Times New Roman"/>
          <w:noProof/>
          <w:sz w:val="24"/>
          <w:lang w:val="sr-Latn-RS"/>
        </w:rPr>
        <w:t xml:space="preserve"> učestvovali u njegovoj izradi. </w:t>
      </w:r>
      <w:r w:rsidRPr="008D754B">
        <w:rPr>
          <w:rFonts w:ascii="Times New Roman" w:hAnsi="Times New Roman" w:cs="Times New Roman"/>
          <w:noProof/>
          <w:sz w:val="24"/>
          <w:lang w:val="sr-Latn-RS"/>
        </w:rPr>
        <w:t xml:space="preserve">Uz predstavljanje Vodiča, biće održano i predavanje "Kako da se </w:t>
      </w:r>
      <w:r>
        <w:rPr>
          <w:rFonts w:ascii="Times New Roman" w:hAnsi="Times New Roman" w:cs="Times New Roman"/>
          <w:noProof/>
          <w:sz w:val="24"/>
          <w:lang w:val="sr-Latn-RS"/>
        </w:rPr>
        <w:t xml:space="preserve">pripremite za buduću karijeru". </w:t>
      </w:r>
      <w:r w:rsidRPr="008D754B">
        <w:rPr>
          <w:rFonts w:ascii="Times New Roman" w:hAnsi="Times New Roman" w:cs="Times New Roman"/>
          <w:noProof/>
          <w:sz w:val="24"/>
          <w:lang w:val="sr-Latn-RS"/>
        </w:rPr>
        <w:t xml:space="preserve">Više informacija o događaju možete pročitati na sajtu </w:t>
      </w:r>
      <w:hyperlink r:id="rId12" w:history="1">
        <w:r w:rsidRPr="00F70D44">
          <w:rPr>
            <w:rStyle w:val="Hyperlink"/>
            <w:rFonts w:ascii="Times New Roman" w:hAnsi="Times New Roman" w:cs="Times New Roman"/>
            <w:noProof/>
            <w:sz w:val="24"/>
            <w:lang w:val="sr-Latn-RS"/>
          </w:rPr>
          <w:t>www.razvojkarijere.uns.ac.rs</w:t>
        </w:r>
      </w:hyperlink>
      <w:r>
        <w:rPr>
          <w:rFonts w:ascii="Times New Roman" w:hAnsi="Times New Roman" w:cs="Times New Roman"/>
          <w:noProof/>
          <w:sz w:val="24"/>
          <w:lang w:val="sr-Latn-RS"/>
        </w:rPr>
        <w:t xml:space="preserve"> </w:t>
      </w:r>
      <w:r w:rsidRPr="008D754B">
        <w:rPr>
          <w:rFonts w:ascii="Times New Roman" w:hAnsi="Times New Roman" w:cs="Times New Roman"/>
          <w:noProof/>
          <w:sz w:val="24"/>
          <w:lang w:val="sr-Latn-RS"/>
        </w:rPr>
        <w:t>.</w:t>
      </w:r>
    </w:p>
    <w:p w:rsidR="00061662" w:rsidRDefault="00061662" w:rsidP="00FE291E">
      <w:pPr>
        <w:spacing w:after="0" w:line="240" w:lineRule="auto"/>
        <w:jc w:val="both"/>
        <w:rPr>
          <w:rFonts w:ascii="Times New Roman" w:hAnsi="Times New Roman" w:cs="Times New Roman"/>
          <w:noProof/>
          <w:sz w:val="24"/>
          <w:lang w:val="sr-Latn-RS"/>
        </w:rPr>
      </w:pPr>
    </w:p>
    <w:p w:rsidR="00061662" w:rsidRPr="00BF5655" w:rsidRDefault="00061662" w:rsidP="00AD4F9F">
      <w:pPr>
        <w:spacing w:after="0" w:line="240" w:lineRule="auto"/>
        <w:jc w:val="center"/>
        <w:rPr>
          <w:rFonts w:ascii="Times New Roman" w:hAnsi="Times New Roman" w:cs="Times New Roman"/>
          <w:b/>
          <w:noProof/>
          <w:color w:val="0000CC"/>
          <w:sz w:val="28"/>
          <w:lang w:val="sr-Latn-RS"/>
        </w:rPr>
      </w:pPr>
      <w:r w:rsidRPr="00BF5655">
        <w:rPr>
          <w:rFonts w:ascii="Times New Roman" w:hAnsi="Times New Roman" w:cs="Times New Roman"/>
          <w:b/>
          <w:noProof/>
          <w:color w:val="0000CC"/>
          <w:sz w:val="28"/>
          <w:lang w:val="sr-Latn-RS"/>
        </w:rPr>
        <w:t>Uglednih nastavnika najviše iz Vojvodine</w:t>
      </w:r>
    </w:p>
    <w:p w:rsidR="00061662" w:rsidRPr="00061662" w:rsidRDefault="00061662" w:rsidP="00AD4F9F">
      <w:pPr>
        <w:spacing w:after="0" w:line="240" w:lineRule="auto"/>
        <w:jc w:val="both"/>
        <w:rPr>
          <w:rFonts w:ascii="Times New Roman" w:hAnsi="Times New Roman" w:cs="Times New Roman"/>
          <w:noProof/>
          <w:sz w:val="24"/>
          <w:lang w:val="sr-Latn-RS"/>
        </w:rPr>
      </w:pPr>
    </w:p>
    <w:p w:rsidR="00061662" w:rsidRPr="00061662" w:rsidRDefault="00061662" w:rsidP="00AD4F9F">
      <w:pPr>
        <w:spacing w:after="0" w:line="240" w:lineRule="auto"/>
        <w:jc w:val="both"/>
        <w:rPr>
          <w:rFonts w:ascii="Times New Roman" w:hAnsi="Times New Roman" w:cs="Times New Roman"/>
          <w:noProof/>
          <w:sz w:val="24"/>
          <w:lang w:val="sr-Latn-RS"/>
        </w:rPr>
      </w:pPr>
      <w:r w:rsidRPr="00061662">
        <w:rPr>
          <w:rFonts w:ascii="Times New Roman" w:hAnsi="Times New Roman" w:cs="Times New Roman"/>
          <w:noProof/>
          <w:sz w:val="24"/>
          <w:lang w:val="sr-Latn-RS"/>
        </w:rPr>
        <w:tab/>
        <w:t>Kompanija Majkrosoft Srbija, po drugi put, kroz program stručnog usavršavanja „Ugledni nastavnik“ pomaže osavremenjavanje nastave u školama u Srbiji.  Među 17 nastavnika izabranih iz cele zemlje iz vojvođanskih škola u ovom Majkrosoftovom programu učestvuju Darina Poljak iz OŠ „Mlada pokolenja“ u Kovačici, Saša Španović iz OŠ „Žarko Zrenjanin“ u Apatinu, Silvija Nađ iz Senćanske gimnazije, Svetlana Njegomir i Velimir Radlovački iz Školskog centra „Nikola Tesla“ u Vršcu i iz Novog Sada Ljiljana Jovanović iz OŠ „Žarko Zrenjanin“, Marina Dorocki iz gimnazije „Isidora Sekulić“ i Mirjana Lazor i Nevena Ivković iz SOŠO „Milan Petrović“.</w:t>
      </w:r>
    </w:p>
    <w:p w:rsidR="008D754B" w:rsidRDefault="00061662" w:rsidP="00FE291E">
      <w:pPr>
        <w:spacing w:after="0" w:line="240" w:lineRule="auto"/>
        <w:jc w:val="both"/>
        <w:rPr>
          <w:rFonts w:ascii="Times New Roman" w:hAnsi="Times New Roman" w:cs="Times New Roman"/>
          <w:noProof/>
          <w:sz w:val="24"/>
          <w:lang w:val="sr-Latn-RS"/>
        </w:rPr>
      </w:pPr>
      <w:r w:rsidRPr="00061662">
        <w:rPr>
          <w:rFonts w:ascii="Times New Roman" w:hAnsi="Times New Roman" w:cs="Times New Roman"/>
          <w:noProof/>
          <w:sz w:val="24"/>
          <w:lang w:val="sr-Latn-RS"/>
        </w:rPr>
        <w:tab/>
        <w:t>Zahvaljujući ovom projektu, nastavnici su zakoračili u svet elektronskog učenja koji im je omogućio da ispolje kreativnost i razmene iskustva. Oganizovana je i obuka o planiranju i evaluiranju nastavnih aktivnosti, trening iz oblasti odnosa s javnošću i korišćenja društvenih mreža, a učesnici su osposobljeni i da uz pomoć mobilnih uređaja osmisle projekat primene informaciono-komunikacionih tehnologija u nastavi, samostalno ili u saradnji sa nekim od kolega iz programa. Pored toga od 15. marta do 15. maja na raspolaganju će im biti tablet uređaj Asus T100 sa Njindonjs 8.1 operativnim sistemom, a Office 365 će im pomoći da svoje planove izvedu u praksi. - Nastavnici ne treba da budu uplašeni što učenici možda više znaju i bolje rukuju nekim tehnologijama od njih - kaže Darina Poljak. - Korišćenje IKT-a u nastavi može biti velika pomoć i podstrek za napredovanje i usavršavanje, uvođenje novina u metode i oblike rada na opšte zadovoljstvo i učenika, i roditelja, ali i škole i okruženja.</w:t>
      </w:r>
      <w:r w:rsidR="00BF5655">
        <w:rPr>
          <w:rFonts w:ascii="Times New Roman" w:hAnsi="Times New Roman" w:cs="Times New Roman"/>
          <w:noProof/>
          <w:sz w:val="24"/>
          <w:lang w:val="sr-Latn-RS"/>
        </w:rPr>
        <w:t xml:space="preserve"> </w:t>
      </w:r>
      <w:r w:rsidRPr="00061662">
        <w:rPr>
          <w:rFonts w:ascii="Times New Roman" w:hAnsi="Times New Roman" w:cs="Times New Roman"/>
          <w:noProof/>
          <w:sz w:val="24"/>
          <w:lang w:val="sr-Latn-RS"/>
        </w:rPr>
        <w:t xml:space="preserve">Primena interneta i modernih tehnologija za rezultat treba da ima inovacije u nastavi u kojima će uživati i nastavnici i učenici, a reakcije učenika i roditelja na ovakav školski rad prema svim istraživanjima su jako pozitivne.       </w:t>
      </w:r>
    </w:p>
    <w:p w:rsidR="00061662" w:rsidRDefault="00061662" w:rsidP="00FE291E">
      <w:pPr>
        <w:spacing w:after="0" w:line="240" w:lineRule="auto"/>
        <w:jc w:val="both"/>
        <w:rPr>
          <w:rFonts w:ascii="Times New Roman" w:hAnsi="Times New Roman" w:cs="Times New Roman"/>
          <w:noProof/>
          <w:sz w:val="24"/>
          <w:lang w:val="sr-Latn-RS"/>
        </w:rPr>
      </w:pPr>
    </w:p>
    <w:p w:rsidR="008D754B" w:rsidRPr="008D754B" w:rsidRDefault="008D754B" w:rsidP="008D754B">
      <w:pPr>
        <w:spacing w:after="0" w:line="240" w:lineRule="auto"/>
        <w:jc w:val="center"/>
        <w:rPr>
          <w:rFonts w:ascii="Times New Roman" w:hAnsi="Times New Roman" w:cs="Times New Roman"/>
          <w:b/>
          <w:bCs/>
          <w:noProof/>
          <w:color w:val="0000CC"/>
          <w:sz w:val="28"/>
        </w:rPr>
      </w:pPr>
      <w:r w:rsidRPr="008D754B">
        <w:rPr>
          <w:rFonts w:ascii="Times New Roman" w:hAnsi="Times New Roman" w:cs="Times New Roman"/>
          <w:b/>
          <w:bCs/>
          <w:noProof/>
          <w:color w:val="0000CC"/>
          <w:sz w:val="28"/>
        </w:rPr>
        <w:t>Naučite da heklate u Volonterskom centru Vojvodine</w:t>
      </w:r>
    </w:p>
    <w:p w:rsidR="008D754B" w:rsidRDefault="008D754B" w:rsidP="008D754B">
      <w:pPr>
        <w:spacing w:after="0" w:line="240" w:lineRule="auto"/>
        <w:jc w:val="both"/>
        <w:rPr>
          <w:rFonts w:ascii="Times New Roman" w:hAnsi="Times New Roman" w:cs="Times New Roman"/>
          <w:b/>
          <w:bCs/>
          <w:noProof/>
          <w:sz w:val="24"/>
        </w:rPr>
      </w:pPr>
    </w:p>
    <w:p w:rsidR="008D754B" w:rsidRPr="008D754B" w:rsidRDefault="008D754B" w:rsidP="008D754B">
      <w:pPr>
        <w:spacing w:after="0" w:line="240" w:lineRule="auto"/>
        <w:jc w:val="both"/>
        <w:rPr>
          <w:rFonts w:ascii="Times New Roman" w:hAnsi="Times New Roman" w:cs="Times New Roman"/>
          <w:bCs/>
          <w:noProof/>
          <w:sz w:val="24"/>
        </w:rPr>
      </w:pPr>
      <w:r w:rsidRPr="008D754B">
        <w:rPr>
          <w:rFonts w:ascii="Times New Roman" w:hAnsi="Times New Roman" w:cs="Times New Roman"/>
          <w:noProof/>
          <w:sz w:val="24"/>
          <w:lang w:val="sr-Latn-RS" w:eastAsia="sr-Latn-RS"/>
        </w:rPr>
        <w:drawing>
          <wp:anchor distT="0" distB="0" distL="114300" distR="114300" simplePos="0" relativeHeight="251666432" behindDoc="1" locked="0" layoutInCell="1" allowOverlap="1" wp14:anchorId="4E033C1A" wp14:editId="6D25A0F0">
            <wp:simplePos x="0" y="0"/>
            <wp:positionH relativeFrom="column">
              <wp:posOffset>3838575</wp:posOffset>
            </wp:positionH>
            <wp:positionV relativeFrom="paragraph">
              <wp:posOffset>250825</wp:posOffset>
            </wp:positionV>
            <wp:extent cx="2076450" cy="1038225"/>
            <wp:effectExtent l="0" t="0" r="0" b="9525"/>
            <wp:wrapTight wrapText="bothSides">
              <wp:wrapPolygon edited="0">
                <wp:start x="0" y="0"/>
                <wp:lineTo x="0" y="21402"/>
                <wp:lineTo x="21402" y="21402"/>
                <wp:lineTo x="21402"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8D754B">
        <w:rPr>
          <w:rFonts w:ascii="Times New Roman" w:hAnsi="Times New Roman" w:cs="Times New Roman"/>
          <w:bCs/>
          <w:noProof/>
          <w:sz w:val="24"/>
        </w:rPr>
        <w:t>Treća po redu radionica heklanja održaće se danas od 17 časova u Volonterskom centru Vojvodine, Šafarikova 29, u Novom Sadu.</w:t>
      </w:r>
      <w:r>
        <w:rPr>
          <w:rFonts w:ascii="Times New Roman" w:hAnsi="Times New Roman" w:cs="Times New Roman"/>
          <w:bCs/>
          <w:noProof/>
          <w:sz w:val="24"/>
        </w:rPr>
        <w:t xml:space="preserve"> </w:t>
      </w:r>
      <w:r w:rsidRPr="008D754B">
        <w:rPr>
          <w:rFonts w:ascii="Times New Roman" w:hAnsi="Times New Roman" w:cs="Times New Roman"/>
          <w:noProof/>
          <w:sz w:val="24"/>
        </w:rPr>
        <w:t>Uz podsećanje za one koji su propustili prethodne časove, učiće se heklanje u krug poluvisokim i visokim stubićima, kao i bod školjke, kaže se u </w:t>
      </w:r>
      <w:r w:rsidRPr="008D754B">
        <w:rPr>
          <w:rFonts w:ascii="Times New Roman" w:hAnsi="Times New Roman" w:cs="Times New Roman"/>
          <w:bCs/>
          <w:noProof/>
          <w:sz w:val="24"/>
        </w:rPr>
        <w:t>najavi.</w:t>
      </w:r>
      <w:r w:rsidRPr="008D754B">
        <w:rPr>
          <w:rFonts w:ascii="Times New Roman" w:hAnsi="Times New Roman" w:cs="Times New Roman"/>
          <w:noProof/>
          <w:sz w:val="24"/>
        </w:rPr>
        <w:t> Za današnji čas predviđeno je i savladavanje izrade rukavica bez prstiju.</w:t>
      </w:r>
      <w:r>
        <w:rPr>
          <w:rFonts w:ascii="Times New Roman" w:hAnsi="Times New Roman" w:cs="Times New Roman"/>
          <w:bCs/>
          <w:noProof/>
          <w:sz w:val="24"/>
        </w:rPr>
        <w:t xml:space="preserve"> </w:t>
      </w:r>
      <w:r w:rsidRPr="008D754B">
        <w:rPr>
          <w:rFonts w:ascii="Times New Roman" w:hAnsi="Times New Roman" w:cs="Times New Roman"/>
          <w:noProof/>
          <w:sz w:val="24"/>
        </w:rPr>
        <w:t>Radionice su besplatne, pa je potrebno da polaznici ponesu heklice i konac na kome će učiti.</w:t>
      </w:r>
      <w:r>
        <w:rPr>
          <w:rFonts w:ascii="Times New Roman" w:hAnsi="Times New Roman" w:cs="Times New Roman"/>
          <w:bCs/>
          <w:noProof/>
          <w:sz w:val="24"/>
        </w:rPr>
        <w:t xml:space="preserve"> </w:t>
      </w:r>
      <w:r w:rsidRPr="008D754B">
        <w:rPr>
          <w:rFonts w:ascii="Times New Roman" w:hAnsi="Times New Roman" w:cs="Times New Roman"/>
          <w:noProof/>
          <w:sz w:val="24"/>
        </w:rPr>
        <w:t xml:space="preserve">Zainteresovani se mogu prijaviti putem mejla </w:t>
      </w:r>
      <w:hyperlink r:id="rId14" w:history="1">
        <w:r w:rsidRPr="00F70D44">
          <w:rPr>
            <w:rStyle w:val="Hyperlink"/>
            <w:rFonts w:ascii="Times New Roman" w:hAnsi="Times New Roman" w:cs="Times New Roman"/>
            <w:noProof/>
            <w:sz w:val="24"/>
          </w:rPr>
          <w:t>klub@volontiraj.rs</w:t>
        </w:r>
      </w:hyperlink>
      <w:r>
        <w:rPr>
          <w:rFonts w:ascii="Times New Roman" w:hAnsi="Times New Roman" w:cs="Times New Roman"/>
          <w:noProof/>
          <w:sz w:val="24"/>
        </w:rPr>
        <w:t xml:space="preserve"> </w:t>
      </w:r>
      <w:r w:rsidRPr="008D754B">
        <w:rPr>
          <w:rFonts w:ascii="Times New Roman" w:hAnsi="Times New Roman" w:cs="Times New Roman"/>
          <w:noProof/>
          <w:sz w:val="24"/>
        </w:rPr>
        <w:t>.</w:t>
      </w:r>
    </w:p>
    <w:p w:rsidR="000C56BF" w:rsidRDefault="000C56BF" w:rsidP="00FE291E">
      <w:pPr>
        <w:spacing w:after="0" w:line="240" w:lineRule="auto"/>
        <w:jc w:val="both"/>
        <w:rPr>
          <w:rFonts w:ascii="Times New Roman" w:hAnsi="Times New Roman" w:cs="Times New Roman"/>
          <w:noProof/>
          <w:sz w:val="24"/>
          <w:lang w:val="sr-Latn-RS"/>
        </w:rPr>
      </w:pPr>
    </w:p>
    <w:p w:rsidR="00BF5655" w:rsidRPr="00BF5655" w:rsidRDefault="00BF5655" w:rsidP="00BA21CB">
      <w:pPr>
        <w:spacing w:after="0" w:line="240" w:lineRule="auto"/>
        <w:jc w:val="center"/>
        <w:rPr>
          <w:rFonts w:ascii="Times New Roman" w:hAnsi="Times New Roman" w:cs="Times New Roman"/>
          <w:b/>
          <w:noProof/>
          <w:color w:val="0000CC"/>
          <w:sz w:val="28"/>
          <w:lang w:val="sr-Latn-RS"/>
        </w:rPr>
      </w:pPr>
      <w:r w:rsidRPr="00BF5655">
        <w:rPr>
          <w:rFonts w:ascii="Times New Roman" w:hAnsi="Times New Roman" w:cs="Times New Roman"/>
          <w:b/>
          <w:noProof/>
          <w:color w:val="0000CC"/>
          <w:sz w:val="28"/>
          <w:lang w:val="sr-Latn-RS"/>
        </w:rPr>
        <w:t>Praksa u firmama umesto školskim radionicama</w:t>
      </w:r>
    </w:p>
    <w:p w:rsidR="00BF5655" w:rsidRPr="00BF5655" w:rsidRDefault="00BF5655" w:rsidP="00BA21CB">
      <w:pPr>
        <w:spacing w:after="0" w:line="240" w:lineRule="auto"/>
        <w:jc w:val="both"/>
        <w:rPr>
          <w:rFonts w:ascii="Times New Roman" w:hAnsi="Times New Roman" w:cs="Times New Roman"/>
          <w:noProof/>
          <w:color w:val="0000CC"/>
          <w:sz w:val="24"/>
          <w:lang w:val="sr-Latn-RS"/>
        </w:rPr>
      </w:pPr>
    </w:p>
    <w:p w:rsidR="00BF5655" w:rsidRPr="00BF5655" w:rsidRDefault="00BF5655" w:rsidP="00BA21CB">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tab/>
        <w:t>Najava premijera Srbije Aleksandra Vučića na Biznis forumu na Kopaoniku da se nada da će uvođenje dualnog obrazovanja u naš školski sistem pomoći boljoj pripremi učenika za rad u privredi, iznenadila je samo neupućene. Naime, mada je premijer izrazio nadu da će ovaj sistem u našim školama zaživeti od školske 2016/17, njega u školama već odavno ima. Istina, do ove školske godine bilo ga je tek sporadično, ali od ove i sistemski je uveden, i to u sedam škola sa četiri nova trogodišnja profila.</w:t>
      </w:r>
    </w:p>
    <w:p w:rsidR="00BF5655" w:rsidRPr="00BF5655" w:rsidRDefault="00BF5655" w:rsidP="00BA21CB">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lastRenderedPageBreak/>
        <w:tab/>
        <w:t>Sistem prakse u dualnom obrazovanju đake i bukvalno izvodi iz škola i uvodi u realan privredni život, gde nisu,kao na školskoj praksi, pod nadzorom nastavnika prakse, nego majstora, te ne ispunjavaju plan i program, nego trenutne zahteve tržišta. U istoriji našeg obrazovnog sistema to bi se moglo porediti sa sistemom iz prve polovine prošlog veka, kada su se, posle svršene osnovne škole, petnaestogodišnjaci zanatu učili kod majstora kroz šegrtovanje i kalfovanje. Razlika je samo u tome što tada nije bilo teorijske obuke u školama, a sada je ipak ima, a praksa se povećava sa jednog dana u prvoj, na dva u drugoj i tri dana nedeljno u završnoj godini školovanja.</w:t>
      </w:r>
    </w:p>
    <w:p w:rsidR="00BF5655" w:rsidRPr="00BF5655" w:rsidRDefault="00BF5655" w:rsidP="00BA21CB">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tab/>
        <w:t xml:space="preserve">Značajniju ulogu u kreiranju budućih obrazovnih profila u okviru dualnog sistema imaju i poslodavci, te Privreda komora Srbije, koji su zajedno s resornim ministarstvima u radnoj grupi koja će osmisliti nove planove i programe za buduće smerove. Već sledećeg meseca ova radna grupa uradiće studiju izvodljivosti, kako bi u septembru 2016. ovaj mogao masovno da počne da se primenjuje.  </w:t>
      </w:r>
    </w:p>
    <w:p w:rsidR="00BF5655" w:rsidRDefault="00BF5655" w:rsidP="00BF5655">
      <w:pPr>
        <w:spacing w:after="0" w:line="240" w:lineRule="auto"/>
        <w:jc w:val="both"/>
        <w:rPr>
          <w:rFonts w:ascii="Times New Roman" w:hAnsi="Times New Roman" w:cs="Times New Roman"/>
          <w:noProof/>
          <w:sz w:val="24"/>
          <w:lang w:val="sr-Latn-RS"/>
        </w:rPr>
      </w:pPr>
    </w:p>
    <w:p w:rsidR="00BF5655" w:rsidRPr="00294834" w:rsidRDefault="00BF5655" w:rsidP="00BF5655">
      <w:pPr>
        <w:spacing w:after="0" w:line="240" w:lineRule="auto"/>
        <w:jc w:val="center"/>
        <w:rPr>
          <w:rFonts w:ascii="Times New Roman" w:hAnsi="Times New Roman" w:cs="Times New Roman"/>
          <w:b/>
          <w:bCs/>
          <w:noProof/>
          <w:color w:val="0000CC"/>
          <w:sz w:val="28"/>
        </w:rPr>
      </w:pPr>
      <w:r w:rsidRPr="00294834">
        <w:rPr>
          <w:rFonts w:ascii="Times New Roman" w:hAnsi="Times New Roman" w:cs="Times New Roman"/>
          <w:b/>
          <w:bCs/>
          <w:noProof/>
          <w:color w:val="0000CC"/>
          <w:sz w:val="28"/>
        </w:rPr>
        <w:t>Stanovanje uz podršku za osobe sa autizmom</w:t>
      </w:r>
    </w:p>
    <w:p w:rsidR="00BF5655" w:rsidRDefault="00BF5655" w:rsidP="00BF5655">
      <w:pPr>
        <w:spacing w:after="0" w:line="240" w:lineRule="auto"/>
        <w:jc w:val="both"/>
        <w:rPr>
          <w:rFonts w:ascii="Times New Roman" w:hAnsi="Times New Roman" w:cs="Times New Roman"/>
          <w:b/>
          <w:bCs/>
          <w:noProof/>
          <w:sz w:val="24"/>
        </w:rPr>
      </w:pPr>
    </w:p>
    <w:p w:rsidR="00BF5655" w:rsidRDefault="00BF5655" w:rsidP="00BF5655">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DB7576">
        <w:rPr>
          <w:rFonts w:ascii="Times New Roman" w:hAnsi="Times New Roman" w:cs="Times New Roman"/>
          <w:bCs/>
          <w:noProof/>
          <w:sz w:val="24"/>
        </w:rPr>
        <w:t>U ŠOSO "Milan Petrović" u petak 6. marta, sa početkom u 10 časova, održaće se predavanje "Stanovanje uz podršku za osobe sa autizmom i teorijski osvrt na specifičnosti stanja poremećaja iz spektra autizma".</w:t>
      </w:r>
      <w:r>
        <w:rPr>
          <w:rFonts w:ascii="Times New Roman" w:hAnsi="Times New Roman" w:cs="Times New Roman"/>
          <w:bCs/>
          <w:noProof/>
          <w:sz w:val="24"/>
        </w:rPr>
        <w:t xml:space="preserve"> </w:t>
      </w:r>
      <w:r w:rsidRPr="000C56BF">
        <w:rPr>
          <w:rFonts w:ascii="Times New Roman" w:hAnsi="Times New Roman" w:cs="Times New Roman"/>
          <w:noProof/>
          <w:sz w:val="24"/>
        </w:rPr>
        <w:t>Predavačica će biti prof. dr Jasmina Frey Škrinjar, Edukacijsko rehabilitacijski fakultet, Zagreb, Republika Hrvatska.</w:t>
      </w:r>
      <w:r>
        <w:rPr>
          <w:rFonts w:ascii="Times New Roman" w:hAnsi="Times New Roman" w:cs="Times New Roman"/>
          <w:bCs/>
          <w:noProof/>
          <w:sz w:val="24"/>
        </w:rPr>
        <w:t xml:space="preserve"> </w:t>
      </w:r>
      <w:r w:rsidRPr="000C56BF">
        <w:rPr>
          <w:rFonts w:ascii="Times New Roman" w:hAnsi="Times New Roman" w:cs="Times New Roman"/>
          <w:noProof/>
          <w:sz w:val="24"/>
        </w:rPr>
        <w:t>Program se organizuje povodom završetka projekta "Home Sweet Home" – stanovanje uz podršku za osobe sa autizmom i intelektualnom ometenošću, koje je ŠOSO "Milan Petrović" sa domom učenika, iz Novog Sada realizovala u partnerstvu sa OŠ Josipa Matoša iz Vukovara, Republika Hrvatska.</w:t>
      </w:r>
    </w:p>
    <w:p w:rsidR="00BF5655" w:rsidRPr="00294834" w:rsidRDefault="00BF5655" w:rsidP="00BF5655">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0C56BF">
        <w:rPr>
          <w:rFonts w:ascii="Times New Roman" w:hAnsi="Times New Roman" w:cs="Times New Roman"/>
          <w:noProof/>
          <w:sz w:val="24"/>
        </w:rPr>
        <w:t>Projekat je imao za cilj rad na obezbeđivanje preduslova za primenu programa samostalnog stanovanja uz podršku u Južnobačkom okrugu i Vukovarsko-Srijemskoj županiji za osobe s autizmom i intelektualnim ometenošću kroz profesionalnu saradnju i razmenu iskustva, informisanje i edukaciju roditelja, stručnjaka i lokalne zajednice.</w:t>
      </w:r>
      <w:r>
        <w:rPr>
          <w:rFonts w:ascii="Times New Roman" w:hAnsi="Times New Roman" w:cs="Times New Roman"/>
          <w:bCs/>
          <w:noProof/>
          <w:sz w:val="24"/>
        </w:rPr>
        <w:t xml:space="preserve"> </w:t>
      </w:r>
      <w:r w:rsidRPr="000C56BF">
        <w:rPr>
          <w:rFonts w:ascii="Times New Roman" w:hAnsi="Times New Roman" w:cs="Times New Roman"/>
          <w:noProof/>
          <w:sz w:val="24"/>
        </w:rPr>
        <w:t>Predavanje će se održati u zgradi ŠOSO "Milan Petrović" u ulici Bate Brkića bb, a kontak osoba za sve dodatne informacije je mr Daniela Tamaš 064 244 7242.</w:t>
      </w:r>
    </w:p>
    <w:p w:rsidR="00BF5655" w:rsidRPr="00BF5655" w:rsidRDefault="00BF5655" w:rsidP="00BA21CB">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tab/>
      </w:r>
    </w:p>
    <w:p w:rsidR="000C56BF" w:rsidRPr="0045663F" w:rsidRDefault="000C56BF" w:rsidP="000C56BF">
      <w:pPr>
        <w:spacing w:after="0" w:line="240" w:lineRule="auto"/>
        <w:jc w:val="center"/>
        <w:rPr>
          <w:rFonts w:ascii="Times New Roman" w:hAnsi="Times New Roman" w:cs="Times New Roman"/>
          <w:b/>
          <w:bCs/>
          <w:noProof/>
          <w:color w:val="0000CC"/>
          <w:sz w:val="28"/>
        </w:rPr>
      </w:pPr>
      <w:r w:rsidRPr="0045663F">
        <w:rPr>
          <w:rFonts w:ascii="Times New Roman" w:hAnsi="Times New Roman" w:cs="Times New Roman"/>
          <w:b/>
          <w:bCs/>
          <w:noProof/>
          <w:color w:val="0000CC"/>
          <w:sz w:val="28"/>
        </w:rPr>
        <w:t>Mesec frankofonije 2015.</w:t>
      </w:r>
    </w:p>
    <w:p w:rsidR="00294834" w:rsidRPr="000C56BF" w:rsidRDefault="00294834" w:rsidP="000C56BF">
      <w:pPr>
        <w:spacing w:after="0" w:line="240" w:lineRule="auto"/>
        <w:jc w:val="both"/>
        <w:rPr>
          <w:rFonts w:ascii="Times New Roman" w:hAnsi="Times New Roman" w:cs="Times New Roman"/>
          <w:b/>
          <w:bCs/>
          <w:noProof/>
          <w:sz w:val="24"/>
        </w:rPr>
      </w:pPr>
    </w:p>
    <w:p w:rsidR="00294834" w:rsidRDefault="000C56BF" w:rsidP="000C56BF">
      <w:pPr>
        <w:spacing w:after="0" w:line="240" w:lineRule="auto"/>
        <w:jc w:val="both"/>
        <w:rPr>
          <w:rFonts w:ascii="Times New Roman" w:hAnsi="Times New Roman" w:cs="Times New Roman"/>
          <w:bCs/>
          <w:noProof/>
          <w:sz w:val="24"/>
        </w:rPr>
      </w:pPr>
      <w:r w:rsidRPr="00294834">
        <w:rPr>
          <w:rFonts w:ascii="Times New Roman" w:hAnsi="Times New Roman" w:cs="Times New Roman"/>
          <w:noProof/>
          <w:sz w:val="24"/>
          <w:lang w:val="sr-Latn-RS" w:eastAsia="sr-Latn-RS"/>
        </w:rPr>
        <w:drawing>
          <wp:anchor distT="0" distB="0" distL="114300" distR="114300" simplePos="0" relativeHeight="251662336" behindDoc="0" locked="0" layoutInCell="1" allowOverlap="1" wp14:anchorId="319513D3" wp14:editId="3F2647E4">
            <wp:simplePos x="0" y="0"/>
            <wp:positionH relativeFrom="column">
              <wp:posOffset>3876675</wp:posOffset>
            </wp:positionH>
            <wp:positionV relativeFrom="paragraph">
              <wp:posOffset>254000</wp:posOffset>
            </wp:positionV>
            <wp:extent cx="2019300" cy="1009650"/>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294834">
        <w:rPr>
          <w:rFonts w:ascii="Times New Roman" w:hAnsi="Times New Roman" w:cs="Times New Roman"/>
          <w:bCs/>
          <w:noProof/>
          <w:sz w:val="24"/>
        </w:rPr>
        <w:tab/>
        <w:t>U Galeriji Matice srpske juče</w:t>
      </w:r>
      <w:r w:rsidRPr="00294834">
        <w:rPr>
          <w:rFonts w:ascii="Times New Roman" w:hAnsi="Times New Roman" w:cs="Times New Roman"/>
          <w:bCs/>
          <w:noProof/>
          <w:sz w:val="24"/>
        </w:rPr>
        <w:t xml:space="preserve"> je održana konferencija za novinare povodom obeležavanja Meseca frankofonije 2015. u Galeriji Matice srpske i Spomen-zbirci Pavla Beljanskog.</w:t>
      </w:r>
      <w:r w:rsidR="00294834">
        <w:rPr>
          <w:rFonts w:ascii="Times New Roman" w:hAnsi="Times New Roman" w:cs="Times New Roman"/>
          <w:bCs/>
          <w:noProof/>
          <w:sz w:val="24"/>
        </w:rPr>
        <w:t xml:space="preserve"> </w:t>
      </w:r>
      <w:r w:rsidRPr="000C56BF">
        <w:rPr>
          <w:rFonts w:ascii="Times New Roman" w:hAnsi="Times New Roman" w:cs="Times New Roman"/>
          <w:noProof/>
          <w:sz w:val="24"/>
        </w:rPr>
        <w:t>Predstavnice dve institucije, Galerije Matice srpske i Spomen-zbirke Pavla Beljanskog, kao i An Te, direktorka Francuskog instituta u Srbiji - Novi Sad, govorile su o samoj manifestaciji, kao i o svojim programima.</w:t>
      </w:r>
      <w:r w:rsidR="00294834">
        <w:rPr>
          <w:rFonts w:ascii="Times New Roman" w:hAnsi="Times New Roman" w:cs="Times New Roman"/>
          <w:bCs/>
          <w:noProof/>
          <w:sz w:val="24"/>
        </w:rPr>
        <w:t xml:space="preserve"> </w:t>
      </w:r>
      <w:r w:rsidRPr="000C56BF">
        <w:rPr>
          <w:rFonts w:ascii="Times New Roman" w:hAnsi="Times New Roman" w:cs="Times New Roman"/>
          <w:noProof/>
          <w:sz w:val="24"/>
        </w:rPr>
        <w:t>Program u Galeriji u vidu ciklusa predavanja "Paralele u kulturi Francuske i Srbije: književnost, slikarstvo i muzika", predstavila je mr Tijana Palkovljević Bugarski, upravnica Galerije Matice srpske, koji će biti realizovan u saradnji sa stručnjacima iz oblasti istorije kulture i umetnosti sa Novosadskog i Beogradskog univerziteta, i sa Francuskim institutom u Srbiji.</w:t>
      </w:r>
    </w:p>
    <w:p w:rsidR="000C56BF" w:rsidRPr="00294834" w:rsidRDefault="00294834" w:rsidP="000C56BF">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0C56BF" w:rsidRPr="000C56BF">
        <w:rPr>
          <w:rFonts w:ascii="Times New Roman" w:hAnsi="Times New Roman" w:cs="Times New Roman"/>
          <w:noProof/>
          <w:sz w:val="24"/>
        </w:rPr>
        <w:t xml:space="preserve">Takođe, govorila je i o kreativnim radionicama koje će biti organizovane za decu i mlade iz novosadskih osnovnih i srednjih škola kao i za decu Francuskog instituta. Spomen-zbirka Pavla Beljanskog se takođe uključuje u manifestaciju, ove godine sa izložbom "Pavle Beljanski - </w:t>
      </w:r>
      <w:r w:rsidR="000C56BF" w:rsidRPr="000C56BF">
        <w:rPr>
          <w:rFonts w:ascii="Times New Roman" w:hAnsi="Times New Roman" w:cs="Times New Roman"/>
          <w:noProof/>
          <w:sz w:val="24"/>
        </w:rPr>
        <w:lastRenderedPageBreak/>
        <w:t>prijatelj umetnika: Olga Bogdanović", o čemu je govorila Milica Orlović Čobanov, rukovodilac Muzeološkog odeljenja Spomen-zbirke.</w:t>
      </w:r>
      <w:r>
        <w:rPr>
          <w:rFonts w:ascii="Times New Roman" w:hAnsi="Times New Roman" w:cs="Times New Roman"/>
          <w:bCs/>
          <w:noProof/>
          <w:sz w:val="24"/>
        </w:rPr>
        <w:t xml:space="preserve"> </w:t>
      </w:r>
      <w:r w:rsidR="000C56BF" w:rsidRPr="000C56BF">
        <w:rPr>
          <w:rFonts w:ascii="Times New Roman" w:hAnsi="Times New Roman" w:cs="Times New Roman"/>
          <w:noProof/>
          <w:sz w:val="24"/>
        </w:rPr>
        <w:t>Tokom marta i aprila biće održan program u vidu predavanja, autorskih vođenja, kao i projekcija filmova, u saradnji sa Udruženjem Francuska Renesansa i pod pokroviteljstvom Francuskog Instituta u Srbiji - Novi Sad.</w:t>
      </w:r>
      <w:r w:rsidR="000C56BF" w:rsidRPr="000C56BF">
        <w:rPr>
          <w:rFonts w:ascii="Times New Roman" w:hAnsi="Times New Roman" w:cs="Times New Roman"/>
          <w:b/>
          <w:i/>
          <w:noProof/>
          <w:sz w:val="24"/>
        </w:rPr>
        <w:t xml:space="preserve"> </w:t>
      </w:r>
      <w:r w:rsidR="000C56BF" w:rsidRPr="000C56BF">
        <w:rPr>
          <w:rFonts w:ascii="Times New Roman" w:hAnsi="Times New Roman" w:cs="Times New Roman"/>
          <w:b/>
          <w:i/>
          <w:noProof/>
          <w:color w:val="0000CC"/>
          <w:sz w:val="24"/>
        </w:rPr>
        <w:t>(→Press Clipping)</w:t>
      </w:r>
    </w:p>
    <w:p w:rsidR="000C56BF" w:rsidRPr="000C56BF" w:rsidRDefault="000C56BF" w:rsidP="000C56BF">
      <w:pPr>
        <w:spacing w:after="0" w:line="240" w:lineRule="auto"/>
        <w:jc w:val="both"/>
        <w:rPr>
          <w:rFonts w:ascii="Times New Roman" w:hAnsi="Times New Roman" w:cs="Times New Roman"/>
          <w:noProof/>
          <w:sz w:val="24"/>
        </w:rPr>
      </w:pPr>
    </w:p>
    <w:p w:rsidR="000C56BF" w:rsidRPr="00294834" w:rsidRDefault="00294834" w:rsidP="00294834">
      <w:pPr>
        <w:spacing w:after="0" w:line="240" w:lineRule="auto"/>
        <w:jc w:val="center"/>
        <w:rPr>
          <w:rFonts w:ascii="Times New Roman" w:hAnsi="Times New Roman" w:cs="Times New Roman"/>
          <w:b/>
          <w:noProof/>
          <w:color w:val="0000CC"/>
          <w:sz w:val="28"/>
        </w:rPr>
      </w:pPr>
      <w:r w:rsidRPr="00294834">
        <w:rPr>
          <w:rFonts w:ascii="Times New Roman" w:hAnsi="Times New Roman" w:cs="Times New Roman"/>
          <w:b/>
          <w:noProof/>
          <w:color w:val="0000CC"/>
          <w:sz w:val="28"/>
        </w:rPr>
        <w:t>Srpski čitalac u doba prosvetiteljstva</w:t>
      </w:r>
      <w:r w:rsidR="00BC4F94">
        <w:rPr>
          <w:rFonts w:ascii="Times New Roman" w:hAnsi="Times New Roman" w:cs="Times New Roman"/>
          <w:b/>
          <w:noProof/>
          <w:color w:val="0000CC"/>
          <w:sz w:val="28"/>
        </w:rPr>
        <w:t xml:space="preserve"> i francuska književnost</w:t>
      </w:r>
    </w:p>
    <w:p w:rsidR="000C56BF" w:rsidRDefault="000C56BF" w:rsidP="000C56BF">
      <w:pPr>
        <w:spacing w:after="0" w:line="240" w:lineRule="auto"/>
        <w:jc w:val="both"/>
        <w:rPr>
          <w:rFonts w:ascii="Times New Roman" w:hAnsi="Times New Roman" w:cs="Times New Roman"/>
          <w:noProof/>
          <w:sz w:val="24"/>
        </w:rPr>
      </w:pPr>
    </w:p>
    <w:p w:rsidR="000C56BF" w:rsidRPr="000C56BF" w:rsidRDefault="000C56BF" w:rsidP="000C56BF">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0C56BF">
        <w:rPr>
          <w:rFonts w:ascii="Times New Roman" w:hAnsi="Times New Roman" w:cs="Times New Roman"/>
          <w:noProof/>
          <w:sz w:val="24"/>
        </w:rPr>
        <w:t>U okviru programa u Galeriji Matice srpske u petak 6. marta biće održano predavanje "Srpski čitalac u doba prosvetiteljstva i francuska književnost".</w:t>
      </w:r>
      <w:r>
        <w:rPr>
          <w:rFonts w:ascii="Times New Roman" w:hAnsi="Times New Roman" w:cs="Times New Roman"/>
          <w:noProof/>
          <w:sz w:val="24"/>
        </w:rPr>
        <w:t xml:space="preserve"> </w:t>
      </w:r>
      <w:r w:rsidRPr="000C56BF">
        <w:rPr>
          <w:rFonts w:ascii="Times New Roman" w:hAnsi="Times New Roman" w:cs="Times New Roman"/>
          <w:noProof/>
          <w:sz w:val="24"/>
        </w:rPr>
        <w:t>U okviru programa u Galeriji Matice srpske u petak 6. marta biće održano predavanje "Srpski čitalac u doba prosvetiteljstva i francuska književnost".</w:t>
      </w:r>
      <w:r>
        <w:rPr>
          <w:rFonts w:ascii="Times New Roman" w:hAnsi="Times New Roman" w:cs="Times New Roman"/>
          <w:noProof/>
          <w:sz w:val="24"/>
        </w:rPr>
        <w:t xml:space="preserve"> </w:t>
      </w:r>
      <w:r w:rsidRPr="000C56BF">
        <w:rPr>
          <w:rFonts w:ascii="Times New Roman" w:hAnsi="Times New Roman" w:cs="Times New Roman"/>
          <w:noProof/>
          <w:sz w:val="24"/>
        </w:rPr>
        <w:t>Predavač je prof. dr Mirjana D. Stefanović sa odseka za srpsku književnost Filozofskog fakulteta Univerziteta u Novom Sadu U petak, 13. marta prof dr Ira Prodanov sa Katedre za muzikologiju i etnomuzikologiju Akademije umetnosti Univerziteta u Novom Sadu govoriće o "Uticaju francuske umetničke muzike na srpsku umetničku muziku u XX veku", a 20. marta prof dr Jasmina Čubrilo sa odeljenja za istoriju umetnosti Filozofskog fakulteta Univerziteta u Beogradu održaće predavanje "Pariske godine Save Šumanovića - moderan Pariz, klasičan Šumanović".</w:t>
      </w:r>
    </w:p>
    <w:p w:rsidR="000C56BF" w:rsidRDefault="000C56BF" w:rsidP="00FE291E">
      <w:pPr>
        <w:spacing w:after="0" w:line="240" w:lineRule="auto"/>
        <w:jc w:val="both"/>
        <w:rPr>
          <w:rFonts w:ascii="Times New Roman" w:hAnsi="Times New Roman" w:cs="Times New Roman"/>
          <w:noProof/>
          <w:sz w:val="24"/>
          <w:lang w:val="sr-Latn-RS"/>
        </w:rPr>
      </w:pPr>
    </w:p>
    <w:p w:rsidR="00EE7761" w:rsidRPr="00EE7761" w:rsidRDefault="00EE7761" w:rsidP="00EE7761">
      <w:pPr>
        <w:spacing w:after="0" w:line="240" w:lineRule="auto"/>
        <w:jc w:val="center"/>
        <w:rPr>
          <w:rFonts w:ascii="Times New Roman" w:hAnsi="Times New Roman" w:cs="Times New Roman"/>
          <w:b/>
          <w:bCs/>
          <w:noProof/>
          <w:color w:val="0000CC"/>
          <w:sz w:val="28"/>
        </w:rPr>
      </w:pPr>
      <w:r w:rsidRPr="00EE7761">
        <w:rPr>
          <w:rFonts w:ascii="Times New Roman" w:hAnsi="Times New Roman" w:cs="Times New Roman"/>
          <w:b/>
          <w:bCs/>
          <w:noProof/>
          <w:color w:val="0000CC"/>
          <w:sz w:val="28"/>
        </w:rPr>
        <w:t>Otvoren vrtić u Radničkoj ulici u Novom Sadu</w:t>
      </w:r>
    </w:p>
    <w:p w:rsidR="00EE7761" w:rsidRPr="00EE7761" w:rsidRDefault="00EE7761" w:rsidP="00EE7761">
      <w:pPr>
        <w:spacing w:after="0" w:line="240" w:lineRule="auto"/>
        <w:jc w:val="both"/>
        <w:rPr>
          <w:rFonts w:ascii="Times New Roman" w:hAnsi="Times New Roman" w:cs="Times New Roman"/>
          <w:b/>
          <w:bCs/>
          <w:noProof/>
          <w:sz w:val="24"/>
        </w:rPr>
      </w:pPr>
    </w:p>
    <w:p w:rsidR="00EE7761" w:rsidRPr="00EE7761" w:rsidRDefault="00EE7761" w:rsidP="00EE7761">
      <w:pPr>
        <w:spacing w:after="0" w:line="240" w:lineRule="auto"/>
        <w:jc w:val="both"/>
        <w:rPr>
          <w:rFonts w:ascii="Times New Roman" w:hAnsi="Times New Roman" w:cs="Times New Roman"/>
          <w:noProof/>
          <w:sz w:val="24"/>
        </w:rPr>
      </w:pPr>
      <w:r w:rsidRPr="00EE7761">
        <w:rPr>
          <w:rFonts w:ascii="Times New Roman" w:hAnsi="Times New Roman" w:cs="Times New Roman"/>
          <w:noProof/>
          <w:sz w:val="24"/>
          <w:lang w:val="sr-Latn-RS" w:eastAsia="sr-Latn-RS"/>
        </w:rPr>
        <w:drawing>
          <wp:anchor distT="0" distB="0" distL="114300" distR="114300" simplePos="0" relativeHeight="251680768" behindDoc="1" locked="0" layoutInCell="1" allowOverlap="1" wp14:anchorId="20F67E2E" wp14:editId="2B53780A">
            <wp:simplePos x="0" y="0"/>
            <wp:positionH relativeFrom="column">
              <wp:posOffset>3781425</wp:posOffset>
            </wp:positionH>
            <wp:positionV relativeFrom="paragraph">
              <wp:posOffset>240030</wp:posOffset>
            </wp:positionV>
            <wp:extent cx="2133600" cy="1066800"/>
            <wp:effectExtent l="0" t="0" r="0" b="0"/>
            <wp:wrapTight wrapText="bothSides">
              <wp:wrapPolygon edited="0">
                <wp:start x="0" y="0"/>
                <wp:lineTo x="0" y="21214"/>
                <wp:lineTo x="21407" y="21214"/>
                <wp:lineTo x="21407"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7761">
        <w:rPr>
          <w:rFonts w:ascii="Times New Roman" w:hAnsi="Times New Roman" w:cs="Times New Roman"/>
          <w:b/>
          <w:bCs/>
          <w:noProof/>
          <w:sz w:val="24"/>
        </w:rPr>
        <w:tab/>
      </w:r>
      <w:r w:rsidRPr="00EE7761">
        <w:rPr>
          <w:rFonts w:ascii="Times New Roman" w:hAnsi="Times New Roman" w:cs="Times New Roman"/>
          <w:bCs/>
          <w:noProof/>
          <w:sz w:val="24"/>
        </w:rPr>
        <w:t>Nakon skoro četiri godine čekanja, vrtić u Radničkoj ulici u Novom Sadu u sredu  je otvorio vrata.</w:t>
      </w:r>
      <w:r w:rsidRPr="00EE7761">
        <w:rPr>
          <w:rFonts w:ascii="Times New Roman" w:hAnsi="Times New Roman" w:cs="Times New Roman"/>
          <w:noProof/>
          <w:sz w:val="24"/>
        </w:rPr>
        <w:t xml:space="preserve">  Iako će zvanično otvaranje biti tek u petak u 10 časova, ekipa RTV jutros je snimila prvi dečji dolazak u vrtić, na koji su neki roditelji čekali i tri godine. Objekat se prostire na preko tri hiljade kvadrata i može da primi oko 300 dece. Od ove srede kreće adaptacioni period, kako bi se najmlađi navikli na novo okruženje, mada će i roditeljima biti potreban koji dan da se priviknu na činjenicu da će im dete napokon odlaziti u vrtić. Vrtić u Radničkoj ulici zvanično će otvoriti gradonačelnik Novog Sada Miloš Vučević, u petak u 10 sati. </w:t>
      </w:r>
      <w:hyperlink r:id="rId17" w:history="1">
        <w:r w:rsidRPr="00EE7761">
          <w:rPr>
            <w:rStyle w:val="Hyperlink"/>
            <w:rFonts w:ascii="Times New Roman" w:hAnsi="Times New Roman" w:cs="Times New Roman"/>
            <w:noProof/>
            <w:sz w:val="24"/>
          </w:rPr>
          <w:t>https://www.youtube.com/watch?v=ixbSmRyvGGo</w:t>
        </w:r>
      </w:hyperlink>
      <w:r w:rsidRPr="00EE7761">
        <w:rPr>
          <w:rFonts w:ascii="Times New Roman" w:hAnsi="Times New Roman" w:cs="Times New Roman"/>
          <w:noProof/>
          <w:sz w:val="24"/>
        </w:rPr>
        <w:t xml:space="preserve"> </w:t>
      </w:r>
    </w:p>
    <w:p w:rsidR="00EE7761" w:rsidRDefault="00EE7761" w:rsidP="00FE291E">
      <w:pPr>
        <w:spacing w:after="0" w:line="240" w:lineRule="auto"/>
        <w:jc w:val="both"/>
        <w:rPr>
          <w:rFonts w:ascii="Times New Roman" w:hAnsi="Times New Roman" w:cs="Times New Roman"/>
          <w:noProof/>
          <w:sz w:val="24"/>
          <w:lang w:val="sr-Latn-RS"/>
        </w:rPr>
      </w:pPr>
    </w:p>
    <w:p w:rsidR="000C56BF" w:rsidRPr="00294834" w:rsidRDefault="000C56BF" w:rsidP="000C56BF">
      <w:pPr>
        <w:spacing w:after="0" w:line="240" w:lineRule="auto"/>
        <w:jc w:val="center"/>
        <w:rPr>
          <w:rFonts w:ascii="Times New Roman" w:hAnsi="Times New Roman" w:cs="Times New Roman"/>
          <w:b/>
          <w:noProof/>
          <w:color w:val="0000CC"/>
          <w:sz w:val="28"/>
          <w:lang w:val="sr-Latn-RS"/>
        </w:rPr>
      </w:pPr>
      <w:r w:rsidRPr="00294834">
        <w:rPr>
          <w:rFonts w:ascii="Times New Roman" w:hAnsi="Times New Roman" w:cs="Times New Roman"/>
          <w:b/>
          <w:noProof/>
          <w:color w:val="0000CC"/>
          <w:sz w:val="28"/>
          <w:lang w:val="sr-Latn-RS"/>
        </w:rPr>
        <w:t>Radionice za decu: Potraga za francuskom kulturom</w:t>
      </w:r>
    </w:p>
    <w:p w:rsidR="0045663F" w:rsidRDefault="000C56BF" w:rsidP="000C56B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p>
    <w:p w:rsidR="000C56BF" w:rsidRDefault="0045663F" w:rsidP="000C56B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0C56BF" w:rsidRPr="000C56BF">
        <w:rPr>
          <w:rFonts w:ascii="Times New Roman" w:hAnsi="Times New Roman" w:cs="Times New Roman"/>
          <w:noProof/>
          <w:sz w:val="24"/>
          <w:lang w:val="sr-Latn-RS"/>
        </w:rPr>
        <w:t>Tokom druge polovine marta biće održane i kreativne radionice za decu uzrasta od devet do 13 godina "Potraga za francuskom kulturom 20-ih i 30-ih godina XX veka" i radionice za mlade od 14 do 19 godina "</w:t>
      </w:r>
      <w:r w:rsidR="000C56BF">
        <w:rPr>
          <w:rFonts w:ascii="Times New Roman" w:hAnsi="Times New Roman" w:cs="Times New Roman"/>
          <w:noProof/>
          <w:sz w:val="24"/>
          <w:lang w:val="sr-Latn-RS"/>
        </w:rPr>
        <w:t>Francuski modeli, nekad i sad".</w:t>
      </w:r>
    </w:p>
    <w:p w:rsidR="000C56BF" w:rsidRDefault="000C56BF" w:rsidP="000C56BF">
      <w:pPr>
        <w:spacing w:after="0" w:line="240" w:lineRule="auto"/>
        <w:jc w:val="both"/>
        <w:rPr>
          <w:rFonts w:ascii="Times New Roman" w:hAnsi="Times New Roman" w:cs="Times New Roman"/>
          <w:noProof/>
          <w:sz w:val="24"/>
          <w:lang w:val="sr-Latn-RS"/>
        </w:rPr>
      </w:pPr>
    </w:p>
    <w:p w:rsidR="000C56BF" w:rsidRPr="00294834" w:rsidRDefault="000C56BF" w:rsidP="000C56BF">
      <w:pPr>
        <w:spacing w:after="0" w:line="240" w:lineRule="auto"/>
        <w:jc w:val="center"/>
        <w:rPr>
          <w:rFonts w:ascii="Times New Roman" w:hAnsi="Times New Roman" w:cs="Times New Roman"/>
          <w:b/>
          <w:noProof/>
          <w:color w:val="0000CC"/>
          <w:sz w:val="28"/>
          <w:lang w:val="sr-Latn-RS"/>
        </w:rPr>
      </w:pPr>
      <w:r w:rsidRPr="00294834">
        <w:rPr>
          <w:rFonts w:ascii="Times New Roman" w:hAnsi="Times New Roman" w:cs="Times New Roman"/>
          <w:b/>
          <w:noProof/>
          <w:color w:val="0000CC"/>
          <w:sz w:val="28"/>
          <w:lang w:val="sr-Latn-RS"/>
        </w:rPr>
        <w:t>Spomen-zbirka Beljanski</w:t>
      </w:r>
      <w:r w:rsidRPr="00294834">
        <w:rPr>
          <w:b/>
          <w:color w:val="0000CC"/>
          <w:sz w:val="24"/>
        </w:rPr>
        <w:t xml:space="preserve"> </w:t>
      </w:r>
      <w:r w:rsidRPr="00294834">
        <w:rPr>
          <w:rFonts w:ascii="Times New Roman" w:hAnsi="Times New Roman" w:cs="Times New Roman"/>
          <w:b/>
          <w:noProof/>
          <w:color w:val="0000CC"/>
          <w:sz w:val="28"/>
          <w:lang w:val="sr-Latn-RS"/>
        </w:rPr>
        <w:t>obeležava Mesec frankofonije</w:t>
      </w:r>
    </w:p>
    <w:p w:rsidR="000C56BF" w:rsidRPr="00294834" w:rsidRDefault="000C56BF" w:rsidP="000C56BF">
      <w:pPr>
        <w:spacing w:after="0" w:line="240" w:lineRule="auto"/>
        <w:jc w:val="both"/>
        <w:rPr>
          <w:rFonts w:ascii="Times New Roman" w:hAnsi="Times New Roman" w:cs="Times New Roman"/>
          <w:noProof/>
          <w:color w:val="0000CC"/>
          <w:sz w:val="24"/>
          <w:lang w:val="sr-Latn-RS"/>
        </w:rPr>
      </w:pPr>
    </w:p>
    <w:p w:rsidR="000C56BF" w:rsidRDefault="000C56BF" w:rsidP="000C56B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0C56BF">
        <w:rPr>
          <w:rFonts w:ascii="Times New Roman" w:hAnsi="Times New Roman" w:cs="Times New Roman"/>
          <w:noProof/>
          <w:sz w:val="24"/>
          <w:lang w:val="sr-Latn-RS"/>
        </w:rPr>
        <w:t xml:space="preserve">U okviru obeležavanja Meseca frankofonije 2015, izložbom "Pavle Beljanski - prijatelj umetnika: Olga Bogdanović", Spomen-zbirka Pavle Beljanski se pridružuje manifestaciji sa željom da se istaknu značaj kolekcije Pavla Beljanskog i njena posebna uloga u uspostavljanju i negovanju francusko-srpskih </w:t>
      </w:r>
      <w:r>
        <w:rPr>
          <w:rFonts w:ascii="Times New Roman" w:hAnsi="Times New Roman" w:cs="Times New Roman"/>
          <w:noProof/>
          <w:sz w:val="24"/>
          <w:lang w:val="sr-Latn-RS"/>
        </w:rPr>
        <w:t xml:space="preserve">veza. </w:t>
      </w:r>
      <w:r w:rsidRPr="000C56BF">
        <w:rPr>
          <w:rFonts w:ascii="Times New Roman" w:hAnsi="Times New Roman" w:cs="Times New Roman"/>
          <w:noProof/>
          <w:sz w:val="24"/>
          <w:lang w:val="sr-Latn-RS"/>
        </w:rPr>
        <w:t>Ovogodišnji program označava i početak saradnje Spomen-zbirke sa Udruženjem Francuska Renesansa (La Renaissance Française), čija je srpska sekcija osnovana sa željom da se priređuju manifestacije koje će imati za cilj unapređenje francusko-srpskog kulturnog dijaloga, učvršćivanje međusobnog razumeva</w:t>
      </w:r>
      <w:r>
        <w:rPr>
          <w:rFonts w:ascii="Times New Roman" w:hAnsi="Times New Roman" w:cs="Times New Roman"/>
          <w:noProof/>
          <w:sz w:val="24"/>
          <w:lang w:val="sr-Latn-RS"/>
        </w:rPr>
        <w:t>nja i podsticanje frankofonije.</w:t>
      </w:r>
    </w:p>
    <w:p w:rsidR="000C56BF" w:rsidRPr="000C56BF" w:rsidRDefault="000C56BF" w:rsidP="000C56B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0C56BF">
        <w:rPr>
          <w:rFonts w:ascii="Times New Roman" w:hAnsi="Times New Roman" w:cs="Times New Roman"/>
          <w:noProof/>
          <w:sz w:val="24"/>
          <w:lang w:val="sr-Latn-RS"/>
        </w:rPr>
        <w:t>U okviru programa u Spomen-zbirci Pavla Beljanskog 25. marta biće održano predavanje "Francuska Renesansa i francusko-srpske kulturne veze", a predavač će biti prof. dr Irina Subotić, istoričarka umetnosti i predsednica srpske sekcije</w:t>
      </w:r>
      <w:r w:rsidR="00027853">
        <w:rPr>
          <w:rFonts w:ascii="Times New Roman" w:hAnsi="Times New Roman" w:cs="Times New Roman"/>
          <w:noProof/>
          <w:sz w:val="24"/>
          <w:lang w:val="sr-Latn-RS"/>
        </w:rPr>
        <w:t xml:space="preserve"> Udruženja Francuska Renesansa </w:t>
      </w:r>
      <w:r w:rsidRPr="000C56BF">
        <w:rPr>
          <w:rFonts w:ascii="Times New Roman" w:hAnsi="Times New Roman" w:cs="Times New Roman"/>
          <w:noProof/>
          <w:sz w:val="24"/>
          <w:lang w:val="sr-Latn-RS"/>
        </w:rPr>
        <w:t>Tokom aprila biće organizovana autorska vođenja kroz izložbu "Pavle Beljanski - prijatelj umetnika: Olga Bogdanović", a biće prikazani i francuski filmovi "Pepe le Moko" (1937), "Hirošimo ljubavi moja" (1959) i "Crveni krug" (1970).</w:t>
      </w:r>
    </w:p>
    <w:p w:rsidR="000C56BF" w:rsidRDefault="000C56BF" w:rsidP="00FE291E">
      <w:pPr>
        <w:spacing w:after="0" w:line="240" w:lineRule="auto"/>
        <w:jc w:val="both"/>
        <w:rPr>
          <w:rFonts w:ascii="Times New Roman" w:hAnsi="Times New Roman" w:cs="Times New Roman"/>
          <w:noProof/>
          <w:sz w:val="24"/>
          <w:lang w:val="sr-Latn-RS"/>
        </w:rPr>
      </w:pPr>
    </w:p>
    <w:p w:rsidR="000C56BF" w:rsidRPr="00294834" w:rsidRDefault="000C56BF" w:rsidP="000C56BF">
      <w:pPr>
        <w:spacing w:after="0" w:line="240" w:lineRule="auto"/>
        <w:jc w:val="center"/>
        <w:rPr>
          <w:rFonts w:ascii="Times New Roman" w:hAnsi="Times New Roman" w:cs="Times New Roman"/>
          <w:b/>
          <w:noProof/>
          <w:color w:val="0000CC"/>
          <w:sz w:val="28"/>
          <w:lang w:val="sr-Latn-RS"/>
        </w:rPr>
      </w:pPr>
      <w:r w:rsidRPr="00294834">
        <w:rPr>
          <w:rFonts w:ascii="Times New Roman" w:hAnsi="Times New Roman" w:cs="Times New Roman"/>
          <w:b/>
          <w:noProof/>
          <w:color w:val="0000CC"/>
          <w:sz w:val="28"/>
          <w:lang w:val="sr-Latn-RS"/>
        </w:rPr>
        <w:t>Stara Pazova: Besplatni kurs španskog</w:t>
      </w:r>
    </w:p>
    <w:p w:rsidR="000C56BF" w:rsidRDefault="000C56BF" w:rsidP="000C56BF">
      <w:pPr>
        <w:spacing w:after="0" w:line="240" w:lineRule="auto"/>
        <w:jc w:val="both"/>
        <w:rPr>
          <w:rFonts w:ascii="Times New Roman" w:hAnsi="Times New Roman" w:cs="Times New Roman"/>
          <w:noProof/>
          <w:sz w:val="24"/>
          <w:lang w:val="sr-Latn-RS"/>
        </w:rPr>
      </w:pPr>
    </w:p>
    <w:p w:rsidR="000C56BF" w:rsidRDefault="000C56BF" w:rsidP="000C56BF">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0C56BF">
        <w:rPr>
          <w:rFonts w:ascii="Times New Roman" w:hAnsi="Times New Roman" w:cs="Times New Roman"/>
          <w:noProof/>
          <w:sz w:val="24"/>
          <w:lang w:val="sr-Latn-RS"/>
        </w:rPr>
        <w:t xml:space="preserve">Kancelarija za mlade opštine Stara Pazova i Turistička organizacija opštine organizuju tromesečni </w:t>
      </w:r>
      <w:r>
        <w:rPr>
          <w:rFonts w:ascii="Times New Roman" w:hAnsi="Times New Roman" w:cs="Times New Roman"/>
          <w:noProof/>
          <w:sz w:val="24"/>
          <w:lang w:val="sr-Latn-RS"/>
        </w:rPr>
        <w:t xml:space="preserve">besplatni kurs španskog jezika. </w:t>
      </w:r>
      <w:r w:rsidRPr="000C56BF">
        <w:rPr>
          <w:rFonts w:ascii="Times New Roman" w:hAnsi="Times New Roman" w:cs="Times New Roman"/>
          <w:noProof/>
          <w:sz w:val="24"/>
          <w:lang w:val="sr-Latn-RS"/>
        </w:rPr>
        <w:t>Broj polaznika ograničen je na 25, a prijave se primaju do 11. marta. Uslov je da kandidati imaju od 15 do 30 godina i da im je prebivalište na teritoriji op</w:t>
      </w:r>
      <w:r>
        <w:rPr>
          <w:rFonts w:ascii="Times New Roman" w:hAnsi="Times New Roman" w:cs="Times New Roman"/>
          <w:noProof/>
          <w:sz w:val="24"/>
          <w:lang w:val="sr-Latn-RS"/>
        </w:rPr>
        <w:t xml:space="preserve">štine Stara Pazova. </w:t>
      </w:r>
      <w:r w:rsidRPr="000C56BF">
        <w:rPr>
          <w:rFonts w:ascii="Times New Roman" w:hAnsi="Times New Roman" w:cs="Times New Roman"/>
          <w:noProof/>
          <w:sz w:val="24"/>
          <w:lang w:val="sr-Latn-RS"/>
        </w:rPr>
        <w:t>Kurs počinje 14. marta a časovi će se održavati subotom i nedeljom. Prisustvo je obavezno, a na kraju programa polaznici će dobiti potvrdu o završenom kursu od strane opštine.</w:t>
      </w:r>
      <w:r w:rsidR="00294834">
        <w:rPr>
          <w:rFonts w:ascii="Times New Roman" w:hAnsi="Times New Roman" w:cs="Times New Roman"/>
          <w:noProof/>
          <w:sz w:val="24"/>
          <w:lang w:val="sr-Latn-RS"/>
        </w:rPr>
        <w:t xml:space="preserve"> </w:t>
      </w:r>
      <w:r w:rsidRPr="000C56BF">
        <w:rPr>
          <w:rFonts w:ascii="Times New Roman" w:hAnsi="Times New Roman" w:cs="Times New Roman"/>
          <w:noProof/>
          <w:sz w:val="24"/>
          <w:lang w:val="sr-Latn-RS"/>
        </w:rPr>
        <w:t xml:space="preserve">Prijava na kurs vrši se putem mejla </w:t>
      </w:r>
      <w:hyperlink r:id="rId18" w:history="1">
        <w:r w:rsidR="00294834" w:rsidRPr="00A362BB">
          <w:rPr>
            <w:rStyle w:val="Hyperlink"/>
            <w:rFonts w:ascii="Times New Roman" w:hAnsi="Times New Roman" w:cs="Times New Roman"/>
            <w:noProof/>
            <w:sz w:val="24"/>
            <w:lang w:val="sr-Latn-RS"/>
          </w:rPr>
          <w:t>kzmstarapazova@gmail.com</w:t>
        </w:r>
      </w:hyperlink>
      <w:r w:rsidR="00294834">
        <w:rPr>
          <w:rFonts w:ascii="Times New Roman" w:hAnsi="Times New Roman" w:cs="Times New Roman"/>
          <w:noProof/>
          <w:sz w:val="24"/>
          <w:lang w:val="sr-Latn-RS"/>
        </w:rPr>
        <w:t xml:space="preserve"> </w:t>
      </w:r>
      <w:r w:rsidRPr="000C56BF">
        <w:rPr>
          <w:rFonts w:ascii="Times New Roman" w:hAnsi="Times New Roman" w:cs="Times New Roman"/>
          <w:noProof/>
          <w:sz w:val="24"/>
          <w:lang w:val="sr-Latn-RS"/>
        </w:rPr>
        <w:t xml:space="preserve"> Dodatne informacije mogu se dobiti u Kancelariji za mlade, radnim danima od 8 do 15 časova.</w:t>
      </w:r>
      <w:r w:rsidR="00294834">
        <w:rPr>
          <w:rFonts w:ascii="Times New Roman" w:hAnsi="Times New Roman" w:cs="Times New Roman"/>
          <w:noProof/>
          <w:sz w:val="24"/>
          <w:lang w:val="sr-Latn-RS"/>
        </w:rPr>
        <w:t xml:space="preserve"> </w:t>
      </w:r>
      <w:r w:rsidRPr="000C56BF">
        <w:rPr>
          <w:rFonts w:ascii="Times New Roman" w:hAnsi="Times New Roman" w:cs="Times New Roman"/>
          <w:noProof/>
          <w:sz w:val="24"/>
          <w:lang w:val="sr-Latn-RS"/>
        </w:rPr>
        <w:t>Saradnja opštine Stara Pazova i Ambasade Rebuplike Kube, iz koje je proistekao kurs španskog jezika, realizovaće se i kroz projekat "Dani Kube", u okviru koga će se u maju mesecu održati prezentacija kubanske kulture i umetnosti.</w:t>
      </w:r>
    </w:p>
    <w:p w:rsidR="000C56BF" w:rsidRDefault="000C56BF" w:rsidP="00FE291E">
      <w:pPr>
        <w:spacing w:after="0" w:line="240" w:lineRule="auto"/>
        <w:jc w:val="both"/>
        <w:rPr>
          <w:rFonts w:ascii="Times New Roman" w:hAnsi="Times New Roman" w:cs="Times New Roman"/>
          <w:noProof/>
          <w:sz w:val="24"/>
          <w:lang w:val="sr-Latn-RS"/>
        </w:rPr>
      </w:pPr>
    </w:p>
    <w:p w:rsidR="00B53B2E" w:rsidRPr="00B53B2E" w:rsidRDefault="00B53B2E" w:rsidP="00B53B2E">
      <w:pPr>
        <w:spacing w:after="0" w:line="240" w:lineRule="auto"/>
        <w:jc w:val="center"/>
        <w:rPr>
          <w:rFonts w:ascii="Times New Roman" w:eastAsia="Calibri" w:hAnsi="Times New Roman" w:cs="Times New Roman"/>
          <w:b/>
          <w:bCs/>
          <w:noProof/>
          <w:color w:val="0000CC"/>
          <w:sz w:val="28"/>
          <w:lang w:val="sr-Latn-RS"/>
        </w:rPr>
      </w:pPr>
      <w:r w:rsidRPr="00B53B2E">
        <w:rPr>
          <w:rFonts w:ascii="Times New Roman" w:eastAsia="Calibri" w:hAnsi="Times New Roman" w:cs="Times New Roman"/>
          <w:b/>
          <w:bCs/>
          <w:noProof/>
          <w:color w:val="0000CC"/>
          <w:sz w:val="28"/>
          <w:lang w:val="sr-Latn-RS"/>
        </w:rPr>
        <w:t>Dejanu Aleksiću nagrada "Plavi čuperak"</w:t>
      </w:r>
    </w:p>
    <w:p w:rsidR="00B53B2E" w:rsidRPr="00B53B2E" w:rsidRDefault="00B53B2E" w:rsidP="00B53B2E">
      <w:pPr>
        <w:spacing w:after="0" w:line="240" w:lineRule="auto"/>
        <w:jc w:val="both"/>
        <w:rPr>
          <w:rFonts w:ascii="Times New Roman" w:eastAsia="Calibri" w:hAnsi="Times New Roman" w:cs="Times New Roman"/>
          <w:bCs/>
          <w:noProof/>
          <w:sz w:val="24"/>
          <w:lang w:val="sr-Latn-RS"/>
        </w:rPr>
      </w:pPr>
    </w:p>
    <w:p w:rsidR="00B53B2E" w:rsidRPr="00B53B2E" w:rsidRDefault="00B53B2E" w:rsidP="00B53B2E">
      <w:pPr>
        <w:spacing w:after="0" w:line="240" w:lineRule="auto"/>
        <w:jc w:val="both"/>
        <w:rPr>
          <w:rFonts w:ascii="Times New Roman" w:eastAsia="Calibri" w:hAnsi="Times New Roman" w:cs="Times New Roman"/>
          <w:bCs/>
          <w:noProof/>
          <w:sz w:val="24"/>
          <w:lang w:val="sr-Latn-RS"/>
        </w:rPr>
      </w:pPr>
      <w:r w:rsidRPr="00B53B2E">
        <w:rPr>
          <w:rFonts w:ascii="Times New Roman" w:eastAsia="Calibri" w:hAnsi="Times New Roman" w:cs="Times New Roman"/>
          <w:bCs/>
          <w:noProof/>
          <w:sz w:val="24"/>
          <w:lang w:val="sr-Latn-RS"/>
        </w:rPr>
        <w:tab/>
        <w:t>Zmajeve dečje igre saopštile su da je dobitnik književne nagrade “Plavi čuperak” Dejan Aleksić za roman “Cipela na kraju sveta”. Ta institucija je, obeležavajući pola veka od izlaska iz štampe zbirke pesama “Plavi čuperak” Miroslava Antića, ustanovila prošle godine novo priznanje za literaturu namenjenu deci i mladima. Ovo priznanje dodeljuje se od prošle godine za literaturu namenjenu deci i mladima. Najviše glasova, ukupno 33, članovi velikog žirija dali su Aleksićevom romanu. Nagrada je autoru  uručena 2. aprila, na Međunarodni dan dečje knjige.</w:t>
      </w:r>
    </w:p>
    <w:p w:rsidR="00B53B2E" w:rsidRDefault="00B53B2E" w:rsidP="00FE291E">
      <w:pPr>
        <w:spacing w:after="0" w:line="240" w:lineRule="auto"/>
        <w:jc w:val="both"/>
        <w:rPr>
          <w:rFonts w:ascii="Times New Roman" w:hAnsi="Times New Roman" w:cs="Times New Roman"/>
          <w:noProof/>
          <w:sz w:val="24"/>
          <w:lang w:val="sr-Latn-RS"/>
        </w:rPr>
      </w:pPr>
    </w:p>
    <w:p w:rsidR="008D754B" w:rsidRPr="008D754B" w:rsidRDefault="008D754B" w:rsidP="008D754B">
      <w:pPr>
        <w:spacing w:after="0" w:line="240" w:lineRule="auto"/>
        <w:jc w:val="center"/>
        <w:rPr>
          <w:rFonts w:ascii="Times New Roman" w:hAnsi="Times New Roman" w:cs="Times New Roman"/>
          <w:b/>
          <w:bCs/>
          <w:noProof/>
          <w:color w:val="0000CC"/>
          <w:sz w:val="28"/>
        </w:rPr>
      </w:pPr>
      <w:r w:rsidRPr="008D754B">
        <w:rPr>
          <w:rFonts w:ascii="Times New Roman" w:hAnsi="Times New Roman" w:cs="Times New Roman"/>
          <w:b/>
          <w:bCs/>
          <w:noProof/>
          <w:color w:val="0000CC"/>
          <w:sz w:val="28"/>
        </w:rPr>
        <w:t>Radionica pustovanja u Muzeju grada Novog Sada</w:t>
      </w:r>
    </w:p>
    <w:p w:rsidR="008D754B" w:rsidRDefault="008D754B" w:rsidP="008D754B">
      <w:pPr>
        <w:spacing w:after="0" w:line="240" w:lineRule="auto"/>
        <w:jc w:val="both"/>
        <w:rPr>
          <w:rFonts w:ascii="Times New Roman" w:hAnsi="Times New Roman" w:cs="Times New Roman"/>
          <w:bCs/>
          <w:noProof/>
          <w:sz w:val="24"/>
        </w:rPr>
      </w:pPr>
    </w:p>
    <w:p w:rsidR="008D754B" w:rsidRDefault="008D754B" w:rsidP="008D754B">
      <w:pPr>
        <w:spacing w:after="0" w:line="240" w:lineRule="auto"/>
        <w:jc w:val="both"/>
        <w:rPr>
          <w:rFonts w:ascii="Times New Roman" w:hAnsi="Times New Roman" w:cs="Times New Roman"/>
          <w:bCs/>
          <w:noProof/>
          <w:sz w:val="24"/>
        </w:rPr>
      </w:pPr>
      <w:r w:rsidRPr="008D754B">
        <w:rPr>
          <w:rFonts w:ascii="Times New Roman" w:hAnsi="Times New Roman" w:cs="Times New Roman"/>
          <w:noProof/>
          <w:sz w:val="24"/>
          <w:lang w:val="sr-Latn-RS" w:eastAsia="sr-Latn-RS"/>
        </w:rPr>
        <w:drawing>
          <wp:anchor distT="0" distB="0" distL="114300" distR="114300" simplePos="0" relativeHeight="251667456" behindDoc="0" locked="0" layoutInCell="1" allowOverlap="1" wp14:anchorId="66B561CA" wp14:editId="57757566">
            <wp:simplePos x="0" y="0"/>
            <wp:positionH relativeFrom="column">
              <wp:posOffset>4000500</wp:posOffset>
            </wp:positionH>
            <wp:positionV relativeFrom="paragraph">
              <wp:posOffset>250190</wp:posOffset>
            </wp:positionV>
            <wp:extent cx="1924050" cy="962025"/>
            <wp:effectExtent l="0" t="0" r="0" b="9525"/>
            <wp:wrapSquare wrapText="bothSides"/>
            <wp:docPr id="7" name="Picture 7" descr="muzejgradanovogsad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zejgradanovogsada.rs"/>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ab/>
      </w:r>
      <w:r w:rsidRPr="008D754B">
        <w:rPr>
          <w:rFonts w:ascii="Times New Roman" w:hAnsi="Times New Roman" w:cs="Times New Roman"/>
          <w:bCs/>
          <w:noProof/>
          <w:sz w:val="24"/>
        </w:rPr>
        <w:t>Ove nedelje posetioci Muzeja grada Novog Sada, u okviru izložbe "Govor šara – ćilimi iz zbirki Muzeja grada Novog Sada" autora višeg kustosa Dušanke Marković, imaće priliku da se upoznaju sa jednom od najstarijih tehnika pravljenja tkanine, a to je pustovanje. Radionica će biti održana u Zbirci strane umetnosti, u vremenu 10-12 i 13-15 časova. </w:t>
      </w:r>
      <w:r>
        <w:rPr>
          <w:rFonts w:ascii="Times New Roman" w:hAnsi="Times New Roman" w:cs="Times New Roman"/>
          <w:bCs/>
          <w:noProof/>
          <w:sz w:val="24"/>
        </w:rPr>
        <w:t xml:space="preserve"> </w:t>
      </w:r>
      <w:r w:rsidRPr="008D754B">
        <w:rPr>
          <w:rFonts w:ascii="Times New Roman" w:hAnsi="Times New Roman" w:cs="Times New Roman"/>
          <w:noProof/>
          <w:sz w:val="24"/>
        </w:rPr>
        <w:t>Pustovanjem (pust, presovanje, filcanje, valjanje) se uz pomoć tople vode, sapuna i neupredene vune, mogu napraviti različiti odevni predmeti (od čizama do šešira), enterijerni dekorativni predmeti, nakit, igračke, ukrasni predmeti...</w:t>
      </w:r>
    </w:p>
    <w:p w:rsidR="008D754B" w:rsidRPr="008D754B" w:rsidRDefault="008D754B" w:rsidP="008D754B">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8D754B">
        <w:rPr>
          <w:rFonts w:ascii="Times New Roman" w:hAnsi="Times New Roman" w:cs="Times New Roman"/>
          <w:noProof/>
          <w:sz w:val="24"/>
        </w:rPr>
        <w:t>Prapostojbina ovoj tehnici jeste Mongolija gde se i danas kuće (jurte) prave valjanjem vune. Nastala je u doba neolita. Na naše prostore su je doneli Avari i Huni, a tkanina nastala na ovaj način poznatija nam je pod nazivom sukno. Za ovaj zanat nije potreban nikakav alat. Dovoljni su kreativnost, upornost, strpljenje, manji fizički napor i dobar instruktor.</w:t>
      </w:r>
      <w:r>
        <w:rPr>
          <w:rFonts w:ascii="Times New Roman" w:hAnsi="Times New Roman" w:cs="Times New Roman"/>
          <w:bCs/>
          <w:noProof/>
          <w:sz w:val="24"/>
        </w:rPr>
        <w:t xml:space="preserve"> </w:t>
      </w:r>
      <w:r w:rsidRPr="008D754B">
        <w:rPr>
          <w:rFonts w:ascii="Times New Roman" w:hAnsi="Times New Roman" w:cs="Times New Roman"/>
          <w:noProof/>
          <w:sz w:val="24"/>
        </w:rPr>
        <w:t xml:space="preserve">Saradnik Muzeju na ovoj radionici biće Zadruga domaće radinosti "Zemlja" koja je osnovana 2007. godine sa idejom da, u skladu sa modernim vremenom, neguje i unapređuje tradiciju i nasleđe </w:t>
      </w:r>
      <w:r w:rsidRPr="008D754B">
        <w:rPr>
          <w:rFonts w:ascii="Times New Roman" w:hAnsi="Times New Roman" w:cs="Times New Roman"/>
          <w:noProof/>
          <w:sz w:val="24"/>
        </w:rPr>
        <w:lastRenderedPageBreak/>
        <w:t>Srbije. Zadruga okuplja zanatlije različitih profila i održava kurseve tkanja, pustovanja, pletenja, kukičanja, veza... Uz malo truda, ljubavi i mašte, možete napraviti prava umetnička dela.</w:t>
      </w:r>
      <w:r>
        <w:rPr>
          <w:rFonts w:ascii="Times New Roman" w:hAnsi="Times New Roman" w:cs="Times New Roman"/>
          <w:bCs/>
          <w:noProof/>
          <w:sz w:val="24"/>
        </w:rPr>
        <w:t xml:space="preserve"> </w:t>
      </w:r>
      <w:r w:rsidRPr="008D754B">
        <w:rPr>
          <w:rFonts w:ascii="Times New Roman" w:hAnsi="Times New Roman" w:cs="Times New Roman"/>
          <w:noProof/>
          <w:sz w:val="24"/>
        </w:rPr>
        <w:t>Zbog velikog interesovanja i ograničenog broja učesnika za radionicu se potrebno prijaviti. Cena ulaznice je 150 dinara za odrasle, a 100 dinara za decu</w:t>
      </w:r>
    </w:p>
    <w:p w:rsidR="00E33C9C" w:rsidRDefault="00E33C9C" w:rsidP="00FE291E">
      <w:pPr>
        <w:spacing w:after="0" w:line="240" w:lineRule="auto"/>
        <w:jc w:val="both"/>
        <w:rPr>
          <w:rFonts w:ascii="Times New Roman" w:hAnsi="Times New Roman" w:cs="Times New Roman"/>
          <w:noProof/>
          <w:sz w:val="24"/>
          <w:lang w:val="sr-Latn-RS"/>
        </w:rPr>
      </w:pPr>
    </w:p>
    <w:p w:rsidR="00E33C9C" w:rsidRPr="00BF5655" w:rsidRDefault="00E33C9C" w:rsidP="00E33C9C">
      <w:pPr>
        <w:jc w:val="center"/>
        <w:rPr>
          <w:rFonts w:ascii="Times New Roman" w:hAnsi="Times New Roman" w:cs="Times New Roman"/>
          <w:b/>
          <w:noProof/>
          <w:color w:val="0000CC"/>
          <w:sz w:val="28"/>
          <w:lang w:val="sr-Latn-RS"/>
        </w:rPr>
      </w:pPr>
      <w:r w:rsidRPr="00BF5655">
        <w:rPr>
          <w:rFonts w:ascii="Times New Roman" w:hAnsi="Times New Roman" w:cs="Times New Roman"/>
          <w:b/>
          <w:noProof/>
          <w:color w:val="0000CC"/>
          <w:sz w:val="28"/>
          <w:lang w:val="sr-Latn-RS"/>
        </w:rPr>
        <w:t xml:space="preserve">Dualni sistem obrazovanja: </w:t>
      </w:r>
      <w:r w:rsidRPr="00BF5655">
        <w:rPr>
          <w:color w:val="0000CC"/>
        </w:rPr>
        <w:t xml:space="preserve"> </w:t>
      </w:r>
      <w:r w:rsidRPr="00BF5655">
        <w:rPr>
          <w:rFonts w:ascii="Times New Roman" w:hAnsi="Times New Roman" w:cs="Times New Roman"/>
          <w:b/>
          <w:noProof/>
          <w:color w:val="0000CC"/>
          <w:sz w:val="28"/>
          <w:lang w:val="sr-Latn-RS"/>
        </w:rPr>
        <w:t>Zanat se može ispeći i u školama</w:t>
      </w:r>
    </w:p>
    <w:p w:rsidR="00E33C9C" w:rsidRPr="00BF5655" w:rsidRDefault="00E33C9C" w:rsidP="00E33C9C">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tab/>
        <w:t>Dualni sistem obrazovanja uspešno se u Evropi primenjuje u Nemačkoj, Austriji i Švajcarskoj. Osnovni postulat ovog sistema, osmišljenog da bi se školsko obrazovanje prilagodilo privredi, jeste da u toku srednje škole pored nastave, učenici, prvenstveno u trogodišnjim zanatskim smerovima, imaju i praksu u privredi. Broj dana ove prakse povećava se sa svakom godinom školovanja, s firmom u kojoj obavljaju praksu učenici sklapaju ugovore, te obično za svoj rad dobijaju i određenu nadoknadu. Neretko se dešava da posle završene škole u firmi u kojoj su bili na praksi ostanu i da rade.</w:t>
      </w:r>
    </w:p>
    <w:p w:rsidR="00E33C9C" w:rsidRPr="00BF5655" w:rsidRDefault="00E33C9C" w:rsidP="00E33C9C">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tab/>
        <w:t>I bez obzira na to što ovakav školski sistem, u zamljama u kojima se sprovodi, daje dobre rezultate, u svakoj od njih on je prilagođen lokalnim specifičnostima, te će se tako modifikoati i kod nas, u skladu s našim tipom privrede i školstvom, a radiće se i na zakonskoj regulativi. U projektu razvoja dualnog sistema u Srbiji, Ministarstvo prosvete, nauke i tehnološkog razvoja ima podršku nemačkog GIZ-a i austrijskog Kultur kontakta, a odnedavno i švajcarskog Svis kontakta. Nemačka je spremna i da uvođenje dualnog sistema pomogne i tehnički i finanijski, te su u saradnji s GIZ-om razvijeni i ove školske godine uvedeni novi trogodišnji profili - industrijski mehaničar, bravar, zavarivač i limar i električar. U realizaciji ovih obrazovnih profila u sedam škola u Srbiji učestvuje i nekoliko kompanija.</w:t>
      </w:r>
    </w:p>
    <w:p w:rsidR="00E33C9C" w:rsidRDefault="00E33C9C" w:rsidP="00E33C9C">
      <w:pPr>
        <w:spacing w:after="0" w:line="240" w:lineRule="auto"/>
        <w:jc w:val="both"/>
        <w:rPr>
          <w:rFonts w:ascii="Times New Roman" w:hAnsi="Times New Roman" w:cs="Times New Roman"/>
          <w:noProof/>
          <w:sz w:val="24"/>
          <w:lang w:val="sr-Latn-RS"/>
        </w:rPr>
      </w:pPr>
      <w:r w:rsidRPr="00BF5655">
        <w:rPr>
          <w:rFonts w:ascii="Times New Roman" w:hAnsi="Times New Roman" w:cs="Times New Roman"/>
          <w:noProof/>
          <w:sz w:val="24"/>
          <w:lang w:val="sr-Latn-RS"/>
        </w:rPr>
        <w:tab/>
        <w:t>Plan je da se u budućnosti sličan sistem prenese i na druge profile u oblasti poljoprivrede, tekstila i druge, a cilj da učenici zanatsko-tehničkog obrazovanja tokom školovanja imaju intenzivnu praktičnu nastavu u preduzećima u kojima će se kasnije zaposliti. Na taj način ubrzava se priprema i osposobljavanje za zaposlenje i drastično skraćuje period trajanja obuke za posao, te se na taj način i popularišu trogodišnji-zanatski smerovi</w:t>
      </w:r>
      <w:r>
        <w:rPr>
          <w:rFonts w:ascii="Times New Roman" w:hAnsi="Times New Roman" w:cs="Times New Roman"/>
          <w:noProof/>
          <w:sz w:val="24"/>
          <w:lang w:val="sr-Latn-RS"/>
        </w:rPr>
        <w:t>.</w:t>
      </w:r>
    </w:p>
    <w:p w:rsidR="00E33C9C" w:rsidRDefault="00E33C9C" w:rsidP="00FE291E">
      <w:pPr>
        <w:spacing w:after="0" w:line="240" w:lineRule="auto"/>
        <w:jc w:val="both"/>
        <w:rPr>
          <w:rFonts w:ascii="Times New Roman" w:hAnsi="Times New Roman" w:cs="Times New Roman"/>
          <w:noProof/>
          <w:sz w:val="24"/>
          <w:lang w:val="sr-Latn-RS"/>
        </w:rPr>
      </w:pPr>
    </w:p>
    <w:p w:rsidR="008D754B" w:rsidRPr="00BC4F94" w:rsidRDefault="00BC4F94" w:rsidP="008D754B">
      <w:pPr>
        <w:spacing w:after="0" w:line="240" w:lineRule="auto"/>
        <w:jc w:val="center"/>
        <w:rPr>
          <w:rFonts w:ascii="Times New Roman" w:hAnsi="Times New Roman" w:cs="Times New Roman"/>
          <w:b/>
          <w:noProof/>
          <w:color w:val="0000CC"/>
          <w:sz w:val="28"/>
          <w:lang w:val="sr-Latn-RS"/>
        </w:rPr>
      </w:pPr>
      <w:r>
        <w:rPr>
          <w:rFonts w:ascii="Times New Roman" w:hAnsi="Times New Roman" w:cs="Times New Roman"/>
          <w:b/>
          <w:noProof/>
          <w:color w:val="0000CC"/>
          <w:sz w:val="28"/>
          <w:lang w:val="sr-Latn-RS"/>
        </w:rPr>
        <w:t>Subotica</w:t>
      </w:r>
      <w:r w:rsidR="008D754B" w:rsidRPr="00BC4F94">
        <w:rPr>
          <w:rFonts w:ascii="Times New Roman" w:hAnsi="Times New Roman" w:cs="Times New Roman"/>
          <w:b/>
          <w:noProof/>
          <w:color w:val="0000CC"/>
          <w:sz w:val="28"/>
          <w:lang w:val="sr-Latn-RS"/>
        </w:rPr>
        <w:t>: "Zavisnost i psihoaktivne supstance"</w:t>
      </w:r>
    </w:p>
    <w:p w:rsidR="008D754B" w:rsidRDefault="008D754B" w:rsidP="008D754B">
      <w:pPr>
        <w:spacing w:after="0" w:line="240" w:lineRule="auto"/>
        <w:jc w:val="both"/>
        <w:rPr>
          <w:rFonts w:ascii="Times New Roman" w:hAnsi="Times New Roman" w:cs="Times New Roman"/>
          <w:noProof/>
          <w:sz w:val="24"/>
          <w:lang w:val="sr-Latn-RS"/>
        </w:rPr>
      </w:pPr>
    </w:p>
    <w:p w:rsidR="008D754B" w:rsidRDefault="008D754B" w:rsidP="008D754B">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8D754B">
        <w:rPr>
          <w:rFonts w:ascii="Times New Roman" w:hAnsi="Times New Roman" w:cs="Times New Roman"/>
          <w:noProof/>
          <w:sz w:val="24"/>
          <w:lang w:val="sr-Latn-RS"/>
        </w:rPr>
        <w:t>U prostorijama Kancelarije za mlade grada Subotice u petak 6. marta, sa početkom u 18 časova, održaće se predavanje "Zavis</w:t>
      </w:r>
      <w:r>
        <w:rPr>
          <w:rFonts w:ascii="Times New Roman" w:hAnsi="Times New Roman" w:cs="Times New Roman"/>
          <w:noProof/>
          <w:sz w:val="24"/>
          <w:lang w:val="sr-Latn-RS"/>
        </w:rPr>
        <w:t xml:space="preserve">nost i psihoaktivne supstance". </w:t>
      </w:r>
      <w:r w:rsidRPr="008D754B">
        <w:rPr>
          <w:rFonts w:ascii="Times New Roman" w:hAnsi="Times New Roman" w:cs="Times New Roman"/>
          <w:noProof/>
          <w:sz w:val="24"/>
          <w:lang w:val="sr-Latn-RS"/>
        </w:rPr>
        <w:t>Svakog drugog petka, u saradnji sa udruženjem "Restart", planira se serija predavanja koja ima za cilj da mlade informiše o zavisnosti kao i o karakteristikama i načinu delovanja psihoaktivnih supstanci. Govoriće se o tome šta je zavisnost, zašto i na koji način se razvija, kakve su n</w:t>
      </w:r>
      <w:r>
        <w:rPr>
          <w:rFonts w:ascii="Times New Roman" w:hAnsi="Times New Roman" w:cs="Times New Roman"/>
          <w:noProof/>
          <w:sz w:val="24"/>
          <w:lang w:val="sr-Latn-RS"/>
        </w:rPr>
        <w:t xml:space="preserve">jene posledice i način lečenja. </w:t>
      </w:r>
      <w:r w:rsidRPr="008D754B">
        <w:rPr>
          <w:rFonts w:ascii="Times New Roman" w:hAnsi="Times New Roman" w:cs="Times New Roman"/>
          <w:noProof/>
          <w:sz w:val="24"/>
          <w:lang w:val="sr-Latn-RS"/>
        </w:rPr>
        <w:t xml:space="preserve">Predavači su </w:t>
      </w:r>
      <w:r>
        <w:rPr>
          <w:rFonts w:ascii="Times New Roman" w:hAnsi="Times New Roman" w:cs="Times New Roman"/>
          <w:noProof/>
          <w:sz w:val="24"/>
          <w:lang w:val="sr-Latn-RS"/>
        </w:rPr>
        <w:t>Jelena Novaković i Miloš Dožić.</w:t>
      </w:r>
    </w:p>
    <w:p w:rsidR="00B53B2E" w:rsidRDefault="008D754B" w:rsidP="00B53B2E">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8D754B">
        <w:rPr>
          <w:rFonts w:ascii="Times New Roman" w:hAnsi="Times New Roman" w:cs="Times New Roman"/>
          <w:noProof/>
          <w:sz w:val="24"/>
          <w:lang w:val="sr-Latn-RS"/>
        </w:rPr>
        <w:t xml:space="preserve">Zbog ograničenog prostora, zainteresovani se mole da pošalju prijavu na </w:t>
      </w:r>
      <w:hyperlink r:id="rId20" w:history="1">
        <w:r w:rsidRPr="00F70D44">
          <w:rPr>
            <w:rStyle w:val="Hyperlink"/>
            <w:rFonts w:ascii="Times New Roman" w:hAnsi="Times New Roman" w:cs="Times New Roman"/>
            <w:noProof/>
            <w:sz w:val="24"/>
            <w:lang w:val="sr-Latn-RS"/>
          </w:rPr>
          <w:t>prijava@kzm.subotica.rs</w:t>
        </w:r>
      </w:hyperlink>
      <w:r>
        <w:rPr>
          <w:rFonts w:ascii="Times New Roman" w:hAnsi="Times New Roman" w:cs="Times New Roman"/>
          <w:noProof/>
          <w:sz w:val="24"/>
          <w:lang w:val="sr-Latn-RS"/>
        </w:rPr>
        <w:t xml:space="preserve">. </w:t>
      </w:r>
      <w:r w:rsidRPr="008D754B">
        <w:rPr>
          <w:rFonts w:ascii="Times New Roman" w:hAnsi="Times New Roman" w:cs="Times New Roman"/>
          <w:noProof/>
          <w:sz w:val="24"/>
          <w:lang w:val="sr-Latn-RS"/>
        </w:rPr>
        <w:t>Teme narednih predavanja su: 20. mart - Marihuana, 3. april - Amfetamini i halucinogeni, 17. april - Kokain, 1. maj - Heroin, kaže se u najavi.</w:t>
      </w:r>
    </w:p>
    <w:p w:rsidR="00B53B2E" w:rsidRDefault="00B53B2E" w:rsidP="00B53B2E">
      <w:pPr>
        <w:spacing w:after="0" w:line="240" w:lineRule="auto"/>
        <w:jc w:val="both"/>
        <w:rPr>
          <w:rFonts w:ascii="Times New Roman" w:hAnsi="Times New Roman" w:cs="Times New Roman"/>
          <w:noProof/>
          <w:sz w:val="24"/>
          <w:lang w:val="sr-Latn-RS"/>
        </w:rPr>
      </w:pPr>
    </w:p>
    <w:p w:rsidR="00B53B2E" w:rsidRPr="00B53B2E" w:rsidRDefault="00B53B2E" w:rsidP="00B53B2E">
      <w:pPr>
        <w:spacing w:after="0" w:line="240" w:lineRule="auto"/>
        <w:jc w:val="center"/>
        <w:rPr>
          <w:rFonts w:ascii="Times New Roman" w:eastAsia="Times New Roman" w:hAnsi="Times New Roman" w:cs="Times New Roman"/>
          <w:b/>
          <w:noProof/>
          <w:color w:val="FF0000"/>
          <w:sz w:val="28"/>
          <w:szCs w:val="24"/>
        </w:rPr>
      </w:pPr>
      <w:r w:rsidRPr="00B53B2E">
        <w:rPr>
          <w:rFonts w:ascii="Times New Roman" w:eastAsia="Times New Roman" w:hAnsi="Times New Roman" w:cs="Times New Roman"/>
          <w:b/>
          <w:noProof/>
          <w:color w:val="FF0000"/>
          <w:sz w:val="28"/>
          <w:szCs w:val="24"/>
        </w:rPr>
        <w:t>Napadnut sin bosanskog imama koji se protivi odlasku u džihad</w:t>
      </w:r>
    </w:p>
    <w:p w:rsidR="00B53B2E" w:rsidRPr="00B53B2E" w:rsidRDefault="00B53B2E" w:rsidP="00B53B2E">
      <w:pPr>
        <w:spacing w:after="0" w:line="240" w:lineRule="auto"/>
        <w:jc w:val="both"/>
        <w:rPr>
          <w:rFonts w:ascii="Times New Roman" w:eastAsia="Times New Roman" w:hAnsi="Times New Roman" w:cs="Times New Roman"/>
          <w:noProof/>
          <w:sz w:val="24"/>
          <w:szCs w:val="24"/>
        </w:rPr>
      </w:pPr>
    </w:p>
    <w:p w:rsidR="00B53B2E" w:rsidRPr="00B53B2E" w:rsidRDefault="00B53B2E" w:rsidP="00B53B2E">
      <w:pPr>
        <w:spacing w:after="0" w:line="240" w:lineRule="auto"/>
        <w:jc w:val="both"/>
        <w:rPr>
          <w:rFonts w:ascii="Times New Roman" w:eastAsia="Times New Roman" w:hAnsi="Times New Roman" w:cs="Times New Roman"/>
          <w:noProof/>
          <w:sz w:val="24"/>
          <w:szCs w:val="24"/>
        </w:rPr>
      </w:pPr>
      <w:r w:rsidRPr="00B53B2E">
        <w:rPr>
          <w:rFonts w:ascii="Times New Roman" w:eastAsia="Times New Roman" w:hAnsi="Times New Roman" w:cs="Times New Roman"/>
          <w:noProof/>
          <w:sz w:val="24"/>
          <w:szCs w:val="24"/>
        </w:rPr>
        <w:tab/>
        <w:t xml:space="preserve">Maloletni sin imama iz Velike Kladuše Selvedina Beganovića, poznatog po protivljenju odlasku mladića iz Bosne i Hercegovine na ratišta u Siriji i Iraku, napadnut je na sličan način kao i ranije njegov otac. Kako je preneo sarajevski "Dnevni avaz", šesnaestogodišnji Amar </w:t>
      </w:r>
      <w:r w:rsidRPr="00B53B2E">
        <w:rPr>
          <w:rFonts w:ascii="Times New Roman" w:eastAsia="Times New Roman" w:hAnsi="Times New Roman" w:cs="Times New Roman"/>
          <w:noProof/>
          <w:sz w:val="24"/>
          <w:szCs w:val="24"/>
        </w:rPr>
        <w:lastRenderedPageBreak/>
        <w:t>Beganović napadnut je sinoć u jednom selu kod mesta Visokog, dvadesetak kilometara udaljenom od Sarajeva. U selo Porječani imam Selvedin poslat je prošle nedelje na osnovu odluke poglavarstva Islamske zajednice pošto je ranije četiri puta napadnut u selu Trnovi kod Velike Kladuše. List piše da je imamov sin napadnut na stepeništu kuće u kojoj privremeno boravi porodica Beganović, a da ga je napadač ubo nožem u nogu i nekoliko puta udario u glavu. Dečaku je posle napada ukazana lekarska pomoć a policija je započela istragu ne bi li pronašla napadača. Ranija četiri napada na imama Beganovića koja su takođe prijavljena policiji nikada nisu rasvetljena.</w:t>
      </w:r>
    </w:p>
    <w:p w:rsidR="00B53B2E" w:rsidRPr="00B53B2E" w:rsidRDefault="00B53B2E" w:rsidP="00B53B2E">
      <w:pPr>
        <w:spacing w:after="0" w:line="240" w:lineRule="auto"/>
        <w:jc w:val="both"/>
        <w:rPr>
          <w:rFonts w:ascii="Times New Roman" w:eastAsia="Times New Roman" w:hAnsi="Times New Roman" w:cs="Times New Roman"/>
          <w:noProof/>
          <w:sz w:val="24"/>
          <w:szCs w:val="24"/>
          <w:lang w:val="sr-Latn-RS"/>
        </w:rPr>
      </w:pPr>
    </w:p>
    <w:p w:rsidR="00B53B2E" w:rsidRPr="00B53B2E" w:rsidRDefault="00B53B2E" w:rsidP="00B53B2E">
      <w:pPr>
        <w:spacing w:after="0" w:line="240" w:lineRule="auto"/>
        <w:jc w:val="center"/>
        <w:rPr>
          <w:rFonts w:ascii="Times New Roman" w:eastAsia="Times New Roman" w:hAnsi="Times New Roman" w:cs="Times New Roman"/>
          <w:b/>
          <w:noProof/>
          <w:color w:val="FF0000"/>
          <w:sz w:val="28"/>
          <w:szCs w:val="24"/>
        </w:rPr>
      </w:pPr>
      <w:r w:rsidRPr="00B53B2E">
        <w:rPr>
          <w:rFonts w:ascii="Times New Roman" w:eastAsia="Times New Roman" w:hAnsi="Times New Roman" w:cs="Times New Roman"/>
          <w:b/>
          <w:noProof/>
          <w:color w:val="FF0000"/>
          <w:sz w:val="28"/>
          <w:szCs w:val="24"/>
        </w:rPr>
        <w:t>U ratu u Gazi poginulo 538 dece</w:t>
      </w:r>
    </w:p>
    <w:p w:rsidR="00B53B2E" w:rsidRPr="00B53B2E" w:rsidRDefault="00B53B2E" w:rsidP="00B53B2E">
      <w:pPr>
        <w:spacing w:after="0" w:line="240" w:lineRule="auto"/>
        <w:jc w:val="both"/>
        <w:rPr>
          <w:rFonts w:ascii="Times New Roman" w:eastAsia="Times New Roman" w:hAnsi="Times New Roman" w:cs="Times New Roman"/>
          <w:noProof/>
          <w:sz w:val="24"/>
          <w:szCs w:val="24"/>
        </w:rPr>
      </w:pPr>
    </w:p>
    <w:p w:rsidR="00B53B2E" w:rsidRPr="00B53B2E" w:rsidRDefault="00B53B2E" w:rsidP="00B53B2E">
      <w:pPr>
        <w:spacing w:after="0" w:line="240" w:lineRule="auto"/>
        <w:jc w:val="both"/>
        <w:rPr>
          <w:rFonts w:ascii="Times New Roman" w:eastAsia="Times New Roman" w:hAnsi="Times New Roman" w:cs="Times New Roman"/>
          <w:noProof/>
          <w:sz w:val="24"/>
          <w:szCs w:val="24"/>
        </w:rPr>
      </w:pPr>
      <w:r w:rsidRPr="00B53B2E">
        <w:rPr>
          <w:rFonts w:ascii="Times New Roman" w:eastAsia="Times New Roman" w:hAnsi="Times New Roman" w:cs="Times New Roman"/>
          <w:noProof/>
          <w:sz w:val="24"/>
          <w:szCs w:val="24"/>
          <w:lang w:val="sr-Latn-RS" w:eastAsia="sr-Latn-RS"/>
        </w:rPr>
        <w:drawing>
          <wp:anchor distT="0" distB="0" distL="114300" distR="114300" simplePos="0" relativeHeight="251677696" behindDoc="0" locked="0" layoutInCell="1" allowOverlap="1" wp14:anchorId="1DD1F032" wp14:editId="19F860AB">
            <wp:simplePos x="0" y="0"/>
            <wp:positionH relativeFrom="column">
              <wp:posOffset>3803650</wp:posOffset>
            </wp:positionH>
            <wp:positionV relativeFrom="paragraph">
              <wp:posOffset>194310</wp:posOffset>
            </wp:positionV>
            <wp:extent cx="2122170" cy="1219200"/>
            <wp:effectExtent l="0" t="0" r="0" b="0"/>
            <wp:wrapSquare wrapText="bothSides"/>
            <wp:docPr id="13" name="Picture 13" descr="http://www.blic.rs/data/images/2014-10-23/528160_palestina-gaza-grad-sijaijah-ap_f.jpg?ver=142542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10-23/528160_palestina-gaza-grad-sijaijah-ap_f.jpg?ver=1425421957"/>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2217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3B2E">
        <w:rPr>
          <w:rFonts w:ascii="Times New Roman" w:eastAsia="Times New Roman" w:hAnsi="Times New Roman" w:cs="Times New Roman"/>
          <w:noProof/>
          <w:sz w:val="24"/>
          <w:szCs w:val="24"/>
        </w:rPr>
        <w:tab/>
        <w:t>Izaslanik Ujedinjenih nacija pozvao je juče Izrael da istraži ubistvo više od 1.500 palestinskih civila, uključujući trećinu dece, tokom rata u Pojasu Gaze prošlog leta i da rezultate istrage objavi. Makarim Vibosono, bivši ambasador Indonezije, objavio je prvi izveštaj Saveta za ljudska prava UN otkako je postao specijalni izvestilac za ljudska prava na palestinskim teritorijama prošlog juna. Državni sekretar SAD Džon Keri optužio je u ponedeljak to telo da je opsednuto optužbama protiv Izraela i da će njegova zemlja braniti Izrael protiv nastojanja da se izoluje, podseća Rojters. Tokom 50 dana rata ubijeno je 2.256 Palestinaca, od toga 1.563 civila i 538 dece. Na izraelskoj strani je poginulo 66 vojnika i petoro civila, rekao je Vibosono. Izrael je pokrenuo vojnu ofanzivu da bi zaustavio pojačano raketiranje iz Gaze kojom vlada islamistički Hamas. "Oštra razlika u broju žrtava na dve strane odslikava iskrivljenu ravnotežu snaga i nesrazmernu cenu koju su podneli palestinski civili, podstiče pitanja da li se Izrael pridržavao međunarodnog prava i principa razlikovanja, proporcionalnosti i predostrožnosti", rekao je Vibosono.</w:t>
      </w:r>
    </w:p>
    <w:p w:rsidR="008D754B" w:rsidRPr="00B53B2E" w:rsidRDefault="00B53B2E" w:rsidP="00B53B2E">
      <w:pPr>
        <w:spacing w:after="0" w:line="240" w:lineRule="auto"/>
        <w:jc w:val="both"/>
        <w:rPr>
          <w:rFonts w:ascii="Times New Roman" w:eastAsia="Times New Roman" w:hAnsi="Times New Roman" w:cs="Times New Roman"/>
          <w:noProof/>
          <w:sz w:val="24"/>
          <w:szCs w:val="24"/>
        </w:rPr>
      </w:pPr>
      <w:r w:rsidRPr="00B53B2E">
        <w:rPr>
          <w:rFonts w:ascii="Times New Roman" w:eastAsia="Times New Roman" w:hAnsi="Times New Roman" w:cs="Times New Roman"/>
          <w:noProof/>
          <w:sz w:val="24"/>
          <w:szCs w:val="24"/>
        </w:rPr>
        <w:tab/>
        <w:t>Većina civilnih žrtava "nisu bili jednostavno slučajni prolaznici na ulici na pogrešnom mestu u pogrešno vreme", istakao je on dodavši: "Većina žrtava su bile porodice ubijene u raketnim udarima na njihove sopstvene domove, obično noću." On je intervjusao žrtve u Amanu i Kairu i svedoke u Gazi putem video linka, jer mu Izrael nije dopustio da tamo ide. Odvojeni izveštaj o ratnim zločinima počinjen od obe strane izdaće uskoro komisija UN za istragu. Predsedavajući te komisije dao je ostavku prošlog meseca. U Gazi u međuvremenu ima novih žrtava u eksplozijama mina zaostalih od rata.  Vibosono je rekao da oko 7.000 naprava trebalo da se deaktivira. Oko 100.000 ljudi je raseljeno a 450 000 nema dovod vode.</w:t>
      </w:r>
    </w:p>
    <w:p w:rsidR="00FE291E" w:rsidRPr="0095421E" w:rsidRDefault="00FE291E" w:rsidP="00FE291E">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100BF2">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60288" behindDoc="1" locked="0" layoutInCell="1" allowOverlap="1" wp14:anchorId="0B2CBF9B" wp14:editId="4EBF511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100BF2">
        <w:rPr>
          <w:rFonts w:ascii="Brush Script MT" w:eastAsia="Times New Roman" w:hAnsi="Brush Script MT" w:cs="Times New Roman"/>
          <w:color w:val="FF00FF"/>
          <w:sz w:val="44"/>
          <w:szCs w:val="44"/>
          <w:lang w:val="sr-Latn-CS"/>
        </w:rPr>
        <w:t>Jo</w:t>
      </w:r>
      <w:r w:rsidRPr="00100BF2">
        <w:rPr>
          <w:rFonts w:ascii="Brush Script MT" w:eastAsia="Times New Roman" w:hAnsi="Brush Script MT" w:cs="Times New Roman"/>
          <w:color w:val="FF00FF"/>
          <w:sz w:val="44"/>
          <w:szCs w:val="44"/>
        </w:rPr>
        <w:t xml:space="preserve">š </w:t>
      </w:r>
      <w:r w:rsidRPr="00100BF2">
        <w:rPr>
          <w:rFonts w:ascii="Brush Script MT" w:eastAsia="Times New Roman" w:hAnsi="Brush Script MT" w:cs="Times New Roman"/>
          <w:color w:val="FF00FF"/>
          <w:sz w:val="44"/>
          <w:szCs w:val="44"/>
          <w:lang w:val="sr-Latn-CS"/>
        </w:rPr>
        <w:t xml:space="preserve">vesti iz obrazovanja </w:t>
      </w:r>
      <w:r w:rsidRPr="00100BF2">
        <w:rPr>
          <w:rFonts w:ascii="Times New Roman" w:eastAsia="Times New Roman" w:hAnsi="Times New Roman" w:cs="Times New Roman"/>
          <w:b/>
          <w:i/>
          <w:color w:val="FF00FF"/>
          <w:sz w:val="32"/>
          <w:szCs w:val="32"/>
        </w:rPr>
        <w:t>č</w:t>
      </w:r>
      <w:r w:rsidRPr="00100BF2">
        <w:rPr>
          <w:rFonts w:ascii="Brush Script MT" w:eastAsia="Times New Roman" w:hAnsi="Brush Script MT" w:cs="Times New Roman"/>
          <w:color w:val="FF00FF"/>
          <w:sz w:val="44"/>
          <w:szCs w:val="44"/>
        </w:rPr>
        <w:t xml:space="preserve">itajte </w:t>
      </w:r>
      <w:r w:rsidRPr="00100BF2">
        <w:rPr>
          <w:rFonts w:ascii="Brush Script MT" w:eastAsia="Times New Roman" w:hAnsi="Brush Script MT" w:cs="Times New Roman"/>
          <w:color w:val="FF00FF"/>
          <w:sz w:val="44"/>
          <w:szCs w:val="44"/>
          <w:lang w:val="sr-Latn-CS"/>
        </w:rPr>
        <w:t>na na</w:t>
      </w:r>
      <w:r w:rsidRPr="00100BF2">
        <w:rPr>
          <w:rFonts w:ascii="Brush Script MT" w:eastAsia="Times New Roman" w:hAnsi="Brush Script MT" w:cs="Times New Roman"/>
          <w:color w:val="FF00FF"/>
          <w:sz w:val="44"/>
          <w:szCs w:val="44"/>
        </w:rPr>
        <w:t>š</w:t>
      </w:r>
      <w:r w:rsidRPr="00100BF2">
        <w:rPr>
          <w:rFonts w:ascii="Brush Script MT" w:eastAsia="Times New Roman" w:hAnsi="Brush Script MT" w:cs="Times New Roman"/>
          <w:color w:val="FF00FF"/>
          <w:sz w:val="44"/>
          <w:szCs w:val="44"/>
          <w:lang w:val="sr-Latn-CS"/>
        </w:rPr>
        <w:t>em sajtu</w:t>
      </w:r>
      <w:r w:rsidRPr="00100BF2">
        <w:rPr>
          <w:rFonts w:ascii="Brush Script MT" w:eastAsia="Times New Roman" w:hAnsi="Brush Script MT" w:cs="Times New Roman"/>
          <w:color w:val="FF66CC"/>
          <w:sz w:val="44"/>
          <w:szCs w:val="44"/>
          <w:lang w:val="sr-Latn-CS"/>
        </w:rPr>
        <w:t xml:space="preserve"> </w:t>
      </w:r>
      <w:hyperlink r:id="rId23"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srpss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w:t>
      </w:r>
      <w:r w:rsidRPr="0095421E">
        <w:rPr>
          <w:rFonts w:ascii="Brush Script MT" w:eastAsia="Times New Roman" w:hAnsi="Brush Script MT" w:cs="Times New Roman"/>
          <w:color w:val="0000FF"/>
          <w:sz w:val="44"/>
          <w:szCs w:val="44"/>
        </w:rPr>
        <w:t xml:space="preserve"> </w:t>
      </w:r>
      <w:r w:rsidRPr="0095421E">
        <w:rPr>
          <w:rFonts w:ascii="Brush Script MT" w:eastAsia="Times New Roman" w:hAnsi="Brush Script MT" w:cs="Times New Roman"/>
          <w:color w:val="FF00FF"/>
          <w:sz w:val="44"/>
          <w:szCs w:val="44"/>
          <w:lang w:val="sr-Latn-CS"/>
        </w:rPr>
        <w:t>a vesti iz javnog sektora na na</w:t>
      </w:r>
      <w:r w:rsidRPr="0095421E">
        <w:rPr>
          <w:rFonts w:ascii="Brush Script MT" w:eastAsia="Times New Roman" w:hAnsi="Brush Script MT" w:cs="Times New Roman"/>
          <w:color w:val="FF00FF"/>
          <w:sz w:val="44"/>
          <w:szCs w:val="44"/>
        </w:rPr>
        <w:t>š</w:t>
      </w:r>
      <w:r w:rsidRPr="0095421E">
        <w:rPr>
          <w:rFonts w:ascii="Brush Script MT" w:eastAsia="Times New Roman" w:hAnsi="Brush Script MT" w:cs="Times New Roman"/>
          <w:color w:val="FF00FF"/>
          <w:sz w:val="44"/>
          <w:szCs w:val="44"/>
          <w:lang w:val="sr-Latn-CS"/>
        </w:rPr>
        <w:t>em sajtu</w:t>
      </w:r>
      <w:r w:rsidRPr="0095421E">
        <w:rPr>
          <w:rFonts w:ascii="Brush Script MT" w:eastAsia="Times New Roman" w:hAnsi="Brush Script MT" w:cs="Times New Roman"/>
          <w:color w:val="0000FF"/>
          <w:sz w:val="44"/>
          <w:szCs w:val="44"/>
          <w:lang w:val="sr-Latn-CS"/>
        </w:rPr>
        <w:t xml:space="preserve"> </w:t>
      </w:r>
      <w:hyperlink r:id="rId24"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nsjs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 xml:space="preserve"> .</w:t>
      </w:r>
    </w:p>
    <w:sectPr w:rsidR="00FE291E" w:rsidRPr="0095421E">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FF7" w:rsidRDefault="00AC6FF7">
      <w:pPr>
        <w:spacing w:after="0" w:line="240" w:lineRule="auto"/>
      </w:pPr>
      <w:r>
        <w:separator/>
      </w:r>
    </w:p>
  </w:endnote>
  <w:endnote w:type="continuationSeparator" w:id="0">
    <w:p w:rsidR="00AC6FF7" w:rsidRDefault="00AC6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FE291E">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9A7898">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585913" w:rsidRDefault="00AC6F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FF7" w:rsidRDefault="00AC6FF7">
      <w:pPr>
        <w:spacing w:after="0" w:line="240" w:lineRule="auto"/>
      </w:pPr>
      <w:r>
        <w:separator/>
      </w:r>
    </w:p>
  </w:footnote>
  <w:footnote w:type="continuationSeparator" w:id="0">
    <w:p w:rsidR="00AC6FF7" w:rsidRDefault="00AC6F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91E"/>
    <w:rsid w:val="00027853"/>
    <w:rsid w:val="00061662"/>
    <w:rsid w:val="000632FB"/>
    <w:rsid w:val="000B4362"/>
    <w:rsid w:val="000C56BF"/>
    <w:rsid w:val="00154BF0"/>
    <w:rsid w:val="001B4A99"/>
    <w:rsid w:val="001D1027"/>
    <w:rsid w:val="00211D3A"/>
    <w:rsid w:val="00294834"/>
    <w:rsid w:val="003C2D53"/>
    <w:rsid w:val="003F540A"/>
    <w:rsid w:val="0045663F"/>
    <w:rsid w:val="005D3588"/>
    <w:rsid w:val="00673894"/>
    <w:rsid w:val="006E0D0D"/>
    <w:rsid w:val="008D754B"/>
    <w:rsid w:val="00913F78"/>
    <w:rsid w:val="009A0683"/>
    <w:rsid w:val="009A7898"/>
    <w:rsid w:val="00AB4C9A"/>
    <w:rsid w:val="00AC5788"/>
    <w:rsid w:val="00AC6FF7"/>
    <w:rsid w:val="00B000F5"/>
    <w:rsid w:val="00B53B2E"/>
    <w:rsid w:val="00B60FF8"/>
    <w:rsid w:val="00BC4F94"/>
    <w:rsid w:val="00BF5655"/>
    <w:rsid w:val="00C23122"/>
    <w:rsid w:val="00CF4B9E"/>
    <w:rsid w:val="00DB3410"/>
    <w:rsid w:val="00DB7576"/>
    <w:rsid w:val="00DD6295"/>
    <w:rsid w:val="00E33C9C"/>
    <w:rsid w:val="00E53B1F"/>
    <w:rsid w:val="00EE7761"/>
    <w:rsid w:val="00EF3661"/>
    <w:rsid w:val="00F2737F"/>
    <w:rsid w:val="00F31F9D"/>
    <w:rsid w:val="00FE18A1"/>
    <w:rsid w:val="00FE2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88B690-6B12-474D-99B2-1F7EE2CD1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9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E29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E291E"/>
  </w:style>
  <w:style w:type="character" w:styleId="Hyperlink">
    <w:name w:val="Hyperlink"/>
    <w:basedOn w:val="DefaultParagraphFont"/>
    <w:uiPriority w:val="99"/>
    <w:unhideWhenUsed/>
    <w:rsid w:val="00FE291E"/>
    <w:rPr>
      <w:color w:val="0000FF" w:themeColor="hyperlink"/>
      <w:u w:val="single"/>
    </w:rPr>
  </w:style>
  <w:style w:type="paragraph" w:styleId="BalloonText">
    <w:name w:val="Balloon Text"/>
    <w:basedOn w:val="Normal"/>
    <w:link w:val="BalloonTextChar"/>
    <w:uiPriority w:val="99"/>
    <w:semiHidden/>
    <w:unhideWhenUsed/>
    <w:rsid w:val="000C56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112487">
      <w:bodyDiv w:val="1"/>
      <w:marLeft w:val="0"/>
      <w:marRight w:val="0"/>
      <w:marTop w:val="0"/>
      <w:marBottom w:val="0"/>
      <w:divBdr>
        <w:top w:val="none" w:sz="0" w:space="0" w:color="auto"/>
        <w:left w:val="none" w:sz="0" w:space="0" w:color="auto"/>
        <w:bottom w:val="none" w:sz="0" w:space="0" w:color="auto"/>
        <w:right w:val="none" w:sz="0" w:space="0" w:color="auto"/>
      </w:divBdr>
      <w:divsChild>
        <w:div w:id="1906529219">
          <w:marLeft w:val="0"/>
          <w:marRight w:val="0"/>
          <w:marTop w:val="225"/>
          <w:marBottom w:val="0"/>
          <w:divBdr>
            <w:top w:val="none" w:sz="0" w:space="0" w:color="auto"/>
            <w:left w:val="none" w:sz="0" w:space="0" w:color="auto"/>
            <w:bottom w:val="none" w:sz="0" w:space="0" w:color="auto"/>
            <w:right w:val="none" w:sz="0" w:space="0" w:color="auto"/>
          </w:divBdr>
        </w:div>
        <w:div w:id="200094358">
          <w:marLeft w:val="0"/>
          <w:marRight w:val="0"/>
          <w:marTop w:val="0"/>
          <w:marBottom w:val="0"/>
          <w:divBdr>
            <w:top w:val="none" w:sz="0" w:space="0" w:color="auto"/>
            <w:left w:val="none" w:sz="0" w:space="0" w:color="auto"/>
            <w:bottom w:val="none" w:sz="0" w:space="0" w:color="auto"/>
            <w:right w:val="none" w:sz="0" w:space="0" w:color="auto"/>
          </w:divBdr>
          <w:divsChild>
            <w:div w:id="208025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420784">
      <w:bodyDiv w:val="1"/>
      <w:marLeft w:val="0"/>
      <w:marRight w:val="0"/>
      <w:marTop w:val="0"/>
      <w:marBottom w:val="0"/>
      <w:divBdr>
        <w:top w:val="none" w:sz="0" w:space="0" w:color="auto"/>
        <w:left w:val="none" w:sz="0" w:space="0" w:color="auto"/>
        <w:bottom w:val="none" w:sz="0" w:space="0" w:color="auto"/>
        <w:right w:val="none" w:sz="0" w:space="0" w:color="auto"/>
      </w:divBdr>
      <w:divsChild>
        <w:div w:id="1566256239">
          <w:marLeft w:val="0"/>
          <w:marRight w:val="0"/>
          <w:marTop w:val="225"/>
          <w:marBottom w:val="0"/>
          <w:divBdr>
            <w:top w:val="none" w:sz="0" w:space="0" w:color="auto"/>
            <w:left w:val="none" w:sz="0" w:space="0" w:color="auto"/>
            <w:bottom w:val="none" w:sz="0" w:space="0" w:color="auto"/>
            <w:right w:val="none" w:sz="0" w:space="0" w:color="auto"/>
          </w:divBdr>
        </w:div>
        <w:div w:id="1047952134">
          <w:marLeft w:val="0"/>
          <w:marRight w:val="0"/>
          <w:marTop w:val="0"/>
          <w:marBottom w:val="0"/>
          <w:divBdr>
            <w:top w:val="none" w:sz="0" w:space="0" w:color="auto"/>
            <w:left w:val="none" w:sz="0" w:space="0" w:color="auto"/>
            <w:bottom w:val="none" w:sz="0" w:space="0" w:color="auto"/>
            <w:right w:val="none" w:sz="0" w:space="0" w:color="auto"/>
          </w:divBdr>
        </w:div>
      </w:divsChild>
    </w:div>
    <w:div w:id="1075856406">
      <w:bodyDiv w:val="1"/>
      <w:marLeft w:val="0"/>
      <w:marRight w:val="0"/>
      <w:marTop w:val="0"/>
      <w:marBottom w:val="0"/>
      <w:divBdr>
        <w:top w:val="none" w:sz="0" w:space="0" w:color="auto"/>
        <w:left w:val="none" w:sz="0" w:space="0" w:color="auto"/>
        <w:bottom w:val="none" w:sz="0" w:space="0" w:color="auto"/>
        <w:right w:val="none" w:sz="0" w:space="0" w:color="auto"/>
      </w:divBdr>
      <w:divsChild>
        <w:div w:id="1609509910">
          <w:marLeft w:val="0"/>
          <w:marRight w:val="0"/>
          <w:marTop w:val="225"/>
          <w:marBottom w:val="0"/>
          <w:divBdr>
            <w:top w:val="none" w:sz="0" w:space="0" w:color="auto"/>
            <w:left w:val="none" w:sz="0" w:space="0" w:color="auto"/>
            <w:bottom w:val="none" w:sz="0" w:space="0" w:color="auto"/>
            <w:right w:val="none" w:sz="0" w:space="0" w:color="auto"/>
          </w:divBdr>
        </w:div>
        <w:div w:id="1415275272">
          <w:marLeft w:val="0"/>
          <w:marRight w:val="0"/>
          <w:marTop w:val="0"/>
          <w:marBottom w:val="0"/>
          <w:divBdr>
            <w:top w:val="none" w:sz="0" w:space="0" w:color="auto"/>
            <w:left w:val="none" w:sz="0" w:space="0" w:color="auto"/>
            <w:bottom w:val="none" w:sz="0" w:space="0" w:color="auto"/>
            <w:right w:val="none" w:sz="0" w:space="0" w:color="auto"/>
          </w:divBdr>
        </w:div>
      </w:divsChild>
    </w:div>
    <w:div w:id="1653217084">
      <w:bodyDiv w:val="1"/>
      <w:marLeft w:val="0"/>
      <w:marRight w:val="0"/>
      <w:marTop w:val="0"/>
      <w:marBottom w:val="0"/>
      <w:divBdr>
        <w:top w:val="none" w:sz="0" w:space="0" w:color="auto"/>
        <w:left w:val="none" w:sz="0" w:space="0" w:color="auto"/>
        <w:bottom w:val="none" w:sz="0" w:space="0" w:color="auto"/>
        <w:right w:val="none" w:sz="0" w:space="0" w:color="auto"/>
      </w:divBdr>
      <w:divsChild>
        <w:div w:id="1589070776">
          <w:marLeft w:val="0"/>
          <w:marRight w:val="0"/>
          <w:marTop w:val="225"/>
          <w:marBottom w:val="0"/>
          <w:divBdr>
            <w:top w:val="none" w:sz="0" w:space="0" w:color="auto"/>
            <w:left w:val="none" w:sz="0" w:space="0" w:color="auto"/>
            <w:bottom w:val="none" w:sz="0" w:space="0" w:color="auto"/>
            <w:right w:val="none" w:sz="0" w:space="0" w:color="auto"/>
          </w:divBdr>
        </w:div>
        <w:div w:id="1650943583">
          <w:marLeft w:val="0"/>
          <w:marRight w:val="0"/>
          <w:marTop w:val="0"/>
          <w:marBottom w:val="0"/>
          <w:divBdr>
            <w:top w:val="none" w:sz="0" w:space="0" w:color="auto"/>
            <w:left w:val="none" w:sz="0" w:space="0" w:color="auto"/>
            <w:bottom w:val="none" w:sz="0" w:space="0" w:color="auto"/>
            <w:right w:val="none" w:sz="0" w:space="0" w:color="auto"/>
          </w:divBdr>
        </w:div>
      </w:divsChild>
    </w:div>
    <w:div w:id="1864594223">
      <w:bodyDiv w:val="1"/>
      <w:marLeft w:val="0"/>
      <w:marRight w:val="0"/>
      <w:marTop w:val="0"/>
      <w:marBottom w:val="0"/>
      <w:divBdr>
        <w:top w:val="none" w:sz="0" w:space="0" w:color="auto"/>
        <w:left w:val="none" w:sz="0" w:space="0" w:color="auto"/>
        <w:bottom w:val="none" w:sz="0" w:space="0" w:color="auto"/>
        <w:right w:val="none" w:sz="0" w:space="0" w:color="auto"/>
      </w:divBdr>
      <w:divsChild>
        <w:div w:id="137114125">
          <w:marLeft w:val="0"/>
          <w:marRight w:val="0"/>
          <w:marTop w:val="225"/>
          <w:marBottom w:val="0"/>
          <w:divBdr>
            <w:top w:val="none" w:sz="0" w:space="0" w:color="auto"/>
            <w:left w:val="none" w:sz="0" w:space="0" w:color="auto"/>
            <w:bottom w:val="none" w:sz="0" w:space="0" w:color="auto"/>
            <w:right w:val="none" w:sz="0" w:space="0" w:color="auto"/>
          </w:divBdr>
        </w:div>
        <w:div w:id="882059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mailto:kzmstarapazova@gmail.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hyperlink" Target="http://www.razvojkarijere.uns.ac.rs" TargetMode="External"/><Relationship Id="rId17" Type="http://schemas.openxmlformats.org/officeDocument/2006/relationships/hyperlink" Target="https://www.youtube.com/watch?v=ixbSmRyvGGo"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hyperlink" Target="mailto:prijava@kzm.subotica.rs"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srpss.org.rs" TargetMode="External"/><Relationship Id="rId10" Type="http://schemas.openxmlformats.org/officeDocument/2006/relationships/image" Target="media/image4.jpg"/><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yperlink" Target="mailto:klub@volontiraj.rs" TargetMode="External"/><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5C58A-3C1C-4E88-B2E5-2F447629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4582</Words>
  <Characters>26124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20</cp:revision>
  <dcterms:created xsi:type="dcterms:W3CDTF">2015-03-04T19:50:00Z</dcterms:created>
  <dcterms:modified xsi:type="dcterms:W3CDTF">2015-03-05T14:59:00Z</dcterms:modified>
</cp:coreProperties>
</file>